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A2016" w14:textId="77777777" w:rsidR="008F4AF6" w:rsidRDefault="001F70D3">
      <w:pPr>
        <w:pStyle w:val="1"/>
      </w:pPr>
      <w:r>
        <w:t>УЧЕТ ИНФОРМАЦИОННЫХ ЧАСОВ</w:t>
      </w:r>
    </w:p>
    <w:tbl>
      <w:tblPr>
        <w:tblOverlap w:val="never"/>
        <w:tblW w:w="1391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6"/>
        <w:gridCol w:w="5122"/>
        <w:gridCol w:w="6302"/>
      </w:tblGrid>
      <w:tr w:rsidR="008F4AF6" w14:paraId="757A84B7" w14:textId="77777777" w:rsidTr="0036068F">
        <w:trPr>
          <w:trHeight w:hRule="exact" w:val="355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07DF2F1" w14:textId="77777777" w:rsidR="008F4AF6" w:rsidRDefault="001F70D3">
            <w:pPr>
              <w:pStyle w:val="a5"/>
              <w:ind w:firstLine="320"/>
            </w:pPr>
            <w:r>
              <w:rPr>
                <w:b/>
                <w:bCs/>
                <w:i w:val="0"/>
                <w:iCs w:val="0"/>
                <w:color w:val="000000"/>
              </w:rPr>
              <w:t>Дата проведения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ADDC046" w14:textId="77777777" w:rsidR="008F4AF6" w:rsidRDefault="001F70D3">
            <w:pPr>
              <w:pStyle w:val="a5"/>
              <w:jc w:val="center"/>
            </w:pPr>
            <w:r>
              <w:rPr>
                <w:b/>
                <w:bCs/>
                <w:i w:val="0"/>
                <w:iCs w:val="0"/>
                <w:color w:val="000000"/>
              </w:rPr>
              <w:t>Тема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260429" w14:textId="77777777" w:rsidR="008F4AF6" w:rsidRDefault="001F70D3">
            <w:pPr>
              <w:pStyle w:val="a5"/>
              <w:jc w:val="center"/>
            </w:pPr>
            <w:r>
              <w:rPr>
                <w:b/>
                <w:bCs/>
                <w:i w:val="0"/>
                <w:iCs w:val="0"/>
                <w:color w:val="000000"/>
              </w:rPr>
              <w:t>Примечание</w:t>
            </w:r>
          </w:p>
        </w:tc>
      </w:tr>
      <w:tr w:rsidR="0036068F" w14:paraId="52FF94A8" w14:textId="77777777" w:rsidTr="009502E6">
        <w:trPr>
          <w:trHeight w:hRule="exact" w:val="1191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F58F09" w14:textId="517553D2" w:rsidR="0036068F" w:rsidRPr="001F7875" w:rsidRDefault="004B1572" w:rsidP="0036068F">
            <w:pPr>
              <w:pStyle w:val="a5"/>
              <w:jc w:val="center"/>
              <w:rPr>
                <w:i w:val="0"/>
              </w:rPr>
            </w:pPr>
            <w:r>
              <w:rPr>
                <w:i w:val="0"/>
              </w:rPr>
              <w:t>15.01</w:t>
            </w:r>
            <w:r w:rsidR="001F7875" w:rsidRPr="001F7875">
              <w:rPr>
                <w:i w:val="0"/>
              </w:rPr>
              <w:t>.2026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7D0AD6" w14:textId="509E60D1" w:rsidR="0036068F" w:rsidRPr="0036068F" w:rsidRDefault="001D447B" w:rsidP="000A6544">
            <w:pPr>
              <w:pStyle w:val="a5"/>
              <w:jc w:val="both"/>
              <w:rPr>
                <w:i w:val="0"/>
              </w:rPr>
            </w:pPr>
            <w:r w:rsidRPr="001D447B">
              <w:rPr>
                <w:i w:val="0"/>
              </w:rPr>
              <w:t>Ключевые аспекты послания президента Республики Беларусь А.Г.</w:t>
            </w:r>
            <w:r w:rsidR="009502E6">
              <w:rPr>
                <w:i w:val="0"/>
              </w:rPr>
              <w:t xml:space="preserve"> </w:t>
            </w:r>
            <w:r w:rsidRPr="001D447B">
              <w:rPr>
                <w:i w:val="0"/>
              </w:rPr>
              <w:t>Лукашенко белорусскому народу и национальному собранию Республики Беларусь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1580EC" w14:textId="49973CEE" w:rsidR="0036068F" w:rsidRPr="001F7875" w:rsidRDefault="000A6544" w:rsidP="0036068F">
            <w:pPr>
              <w:jc w:val="both"/>
              <w:rPr>
                <w:rFonts w:ascii="Times New Roman" w:hAnsi="Times New Roman" w:cs="Times New Roman"/>
              </w:rPr>
            </w:pPr>
            <w:r w:rsidRPr="000A6544">
              <w:rPr>
                <w:rFonts w:ascii="Times New Roman" w:hAnsi="Times New Roman" w:cs="Times New Roman"/>
                <w:color w:val="0070C0"/>
              </w:rPr>
              <w:t>В рамках единого дня информирования</w:t>
            </w:r>
          </w:p>
        </w:tc>
      </w:tr>
      <w:tr w:rsidR="00EC226E" w14:paraId="390D48C2" w14:textId="77777777" w:rsidTr="00563BF2">
        <w:trPr>
          <w:trHeight w:hRule="exact" w:val="562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50410A" w14:textId="77777777" w:rsidR="00EC226E" w:rsidRPr="00EC226E" w:rsidRDefault="00EC226E" w:rsidP="00EC226E">
            <w:pPr>
              <w:pStyle w:val="a5"/>
              <w:jc w:val="center"/>
              <w:rPr>
                <w:i w:val="0"/>
              </w:rPr>
            </w:pPr>
            <w:r w:rsidRPr="008C1360">
              <w:rPr>
                <w:i w:val="0"/>
              </w:rPr>
              <w:t>19.</w:t>
            </w:r>
            <w:r>
              <w:rPr>
                <w:i w:val="0"/>
              </w:rPr>
              <w:t>02.2026</w:t>
            </w:r>
          </w:p>
          <w:p w14:paraId="31F6D057" w14:textId="2A9B0229" w:rsidR="00EC226E" w:rsidRPr="00563BF2" w:rsidRDefault="00EC226E" w:rsidP="00EC226E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A3753E" w14:textId="72DBDDD1" w:rsidR="00EC226E" w:rsidRPr="00563BF2" w:rsidRDefault="00EC226E" w:rsidP="00EC226E">
            <w:pPr>
              <w:jc w:val="both"/>
              <w:rPr>
                <w:rFonts w:ascii="Times New Roman" w:hAnsi="Times New Roman" w:cs="Times New Roman"/>
              </w:rPr>
            </w:pPr>
            <w:r w:rsidRPr="008C1360">
              <w:rPr>
                <w:rFonts w:ascii="Times New Roman" w:hAnsi="Times New Roman" w:cs="Times New Roman"/>
                <w:color w:val="0070C0"/>
              </w:rPr>
              <w:t>Оборонительная мощь белорусской армии и патриотизм в современных условиях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5AAFB" w14:textId="77D99C2D" w:rsidR="00EC226E" w:rsidRPr="00563BF2" w:rsidRDefault="00EC226E" w:rsidP="00EC226E">
            <w:pPr>
              <w:jc w:val="both"/>
              <w:rPr>
                <w:rFonts w:ascii="Times New Roman" w:hAnsi="Times New Roman" w:cs="Times New Roman"/>
              </w:rPr>
            </w:pPr>
            <w:r w:rsidRPr="0036068F">
              <w:rPr>
                <w:rFonts w:ascii="Times New Roman" w:hAnsi="Times New Roman" w:cs="Times New Roman"/>
                <w:color w:val="0070C0"/>
              </w:rPr>
              <w:t>В рамках единого дня информирования</w:t>
            </w:r>
          </w:p>
        </w:tc>
      </w:tr>
      <w:tr w:rsidR="00EC226E" w14:paraId="2D0E424A" w14:textId="77777777" w:rsidTr="0036068F">
        <w:trPr>
          <w:trHeight w:hRule="exact" w:val="403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AD11C4" w14:textId="724950EC" w:rsidR="00EC226E" w:rsidRDefault="00EC226E" w:rsidP="00EC226E">
            <w:pPr>
              <w:jc w:val="center"/>
              <w:rPr>
                <w:sz w:val="10"/>
                <w:szCs w:val="10"/>
              </w:rPr>
            </w:pPr>
            <w:r w:rsidRPr="00563BF2">
              <w:rPr>
                <w:rFonts w:ascii="Times New Roman" w:hAnsi="Times New Roman" w:cs="Times New Roman"/>
                <w:color w:val="006FC0"/>
              </w:rPr>
              <w:t>16.04.2026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8F7D80" w14:textId="01B26134" w:rsidR="00EC226E" w:rsidRDefault="00EC226E" w:rsidP="00EC226E">
            <w:pPr>
              <w:rPr>
                <w:sz w:val="10"/>
                <w:szCs w:val="10"/>
              </w:rPr>
            </w:pPr>
            <w:r w:rsidRPr="00563BF2">
              <w:rPr>
                <w:rFonts w:ascii="Times New Roman" w:hAnsi="Times New Roman" w:cs="Times New Roman"/>
                <w:color w:val="0070C0"/>
              </w:rPr>
              <w:t>Чернобыль – от возрождения до устойчивого развития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CE3D31" w14:textId="3347B7EC" w:rsidR="00EC226E" w:rsidRDefault="00EC226E" w:rsidP="00EC226E">
            <w:pPr>
              <w:rPr>
                <w:sz w:val="10"/>
                <w:szCs w:val="10"/>
              </w:rPr>
            </w:pPr>
            <w:r w:rsidRPr="00563BF2">
              <w:rPr>
                <w:rFonts w:ascii="Times New Roman" w:hAnsi="Times New Roman" w:cs="Times New Roman"/>
                <w:color w:val="0070C0"/>
              </w:rPr>
              <w:t>В рамках единого дня информирования</w:t>
            </w:r>
          </w:p>
        </w:tc>
      </w:tr>
      <w:tr w:rsidR="00EC226E" w14:paraId="4BD2DFAA" w14:textId="77777777" w:rsidTr="00AD009B">
        <w:trPr>
          <w:trHeight w:hRule="exact" w:val="470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11E149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FC5D2D" w14:textId="053DA78F" w:rsidR="00EC226E" w:rsidRPr="008C1360" w:rsidRDefault="00EC226E" w:rsidP="009502E6">
            <w:pPr>
              <w:pStyle w:val="a5"/>
              <w:rPr>
                <w:sz w:val="10"/>
                <w:szCs w:val="10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8F4EE8" w14:textId="587B1767" w:rsidR="00EC226E" w:rsidRDefault="00EC226E" w:rsidP="00EC226E">
            <w:pPr>
              <w:rPr>
                <w:sz w:val="10"/>
                <w:szCs w:val="10"/>
              </w:rPr>
            </w:pPr>
          </w:p>
        </w:tc>
      </w:tr>
      <w:tr w:rsidR="00EC226E" w14:paraId="51A06945" w14:textId="77777777" w:rsidTr="0036068F">
        <w:trPr>
          <w:trHeight w:hRule="exact" w:val="413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DB5E3D" w14:textId="2438C9D0" w:rsidR="00EC226E" w:rsidRDefault="00EC226E" w:rsidP="00EC226E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BB3010" w14:textId="40D771E2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FB0DA" w14:textId="2951C3F6" w:rsidR="00EC226E" w:rsidRDefault="00EC226E" w:rsidP="00EC226E">
            <w:pPr>
              <w:rPr>
                <w:sz w:val="10"/>
                <w:szCs w:val="10"/>
              </w:rPr>
            </w:pPr>
          </w:p>
        </w:tc>
      </w:tr>
      <w:tr w:rsidR="00EC226E" w14:paraId="4066651D" w14:textId="77777777" w:rsidTr="0036068F">
        <w:trPr>
          <w:trHeight w:hRule="exact" w:val="408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F36040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C0251B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C5CF2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</w:tr>
      <w:tr w:rsidR="00EC226E" w14:paraId="7CDC08D3" w14:textId="77777777" w:rsidTr="0036068F">
        <w:trPr>
          <w:trHeight w:hRule="exact" w:val="408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41E207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88EDE1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A8137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</w:tr>
      <w:tr w:rsidR="00EC226E" w14:paraId="1696F4C9" w14:textId="77777777" w:rsidTr="0036068F">
        <w:trPr>
          <w:trHeight w:hRule="exact" w:val="408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04B76F9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1FECBA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C94CE1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</w:tr>
      <w:tr w:rsidR="00EC226E" w14:paraId="21595ED4" w14:textId="77777777" w:rsidTr="0036068F">
        <w:trPr>
          <w:trHeight w:hRule="exact" w:val="413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397A78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01C10F5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C345CC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</w:tr>
      <w:tr w:rsidR="00EC226E" w14:paraId="52F9C39E" w14:textId="77777777" w:rsidTr="0036068F">
        <w:trPr>
          <w:trHeight w:hRule="exact" w:val="413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97BBEF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11C69E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D92E9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</w:tr>
      <w:tr w:rsidR="00EC226E" w14:paraId="4CBFC981" w14:textId="77777777" w:rsidTr="0036068F">
        <w:trPr>
          <w:trHeight w:hRule="exact" w:val="413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D26F78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0B3E16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59B69F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</w:tr>
      <w:tr w:rsidR="00EC226E" w14:paraId="6A7FCEF6" w14:textId="77777777" w:rsidTr="0036068F">
        <w:trPr>
          <w:trHeight w:hRule="exact" w:val="418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A2283C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EE85DA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91C001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</w:tr>
      <w:tr w:rsidR="00EC226E" w14:paraId="133AE0D9" w14:textId="77777777" w:rsidTr="0036068F">
        <w:trPr>
          <w:trHeight w:hRule="exact" w:val="413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33A316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04562B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A5490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</w:tr>
      <w:tr w:rsidR="00EC226E" w14:paraId="101F5B4E" w14:textId="77777777" w:rsidTr="0036068F">
        <w:trPr>
          <w:trHeight w:hRule="exact" w:val="408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D091B7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72EBC0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B0F86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</w:tr>
      <w:tr w:rsidR="00EC226E" w14:paraId="2F299BA8" w14:textId="77777777" w:rsidTr="0036068F">
        <w:trPr>
          <w:trHeight w:hRule="exact" w:val="451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FE67BA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DDFA60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B0A5E" w14:textId="77777777" w:rsidR="00EC226E" w:rsidRDefault="00EC226E" w:rsidP="00EC226E">
            <w:pPr>
              <w:rPr>
                <w:sz w:val="10"/>
                <w:szCs w:val="10"/>
              </w:rPr>
            </w:pPr>
          </w:p>
        </w:tc>
      </w:tr>
      <w:tr w:rsidR="00AD009B" w14:paraId="4A677CEF" w14:textId="77777777" w:rsidTr="0036068F">
        <w:trPr>
          <w:trHeight w:hRule="exact" w:val="451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F29B37" w14:textId="77777777" w:rsidR="00AD009B" w:rsidRDefault="00AD009B" w:rsidP="00EC226E">
            <w:pPr>
              <w:rPr>
                <w:sz w:val="10"/>
                <w:szCs w:val="10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39585B" w14:textId="77777777" w:rsidR="00AD009B" w:rsidRDefault="00AD009B" w:rsidP="00EC226E">
            <w:pPr>
              <w:rPr>
                <w:sz w:val="10"/>
                <w:szCs w:val="10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F90EC" w14:textId="77777777" w:rsidR="00AD009B" w:rsidRDefault="00AD009B" w:rsidP="00EC226E">
            <w:pPr>
              <w:rPr>
                <w:sz w:val="10"/>
                <w:szCs w:val="10"/>
              </w:rPr>
            </w:pPr>
          </w:p>
        </w:tc>
      </w:tr>
      <w:tr w:rsidR="00AD009B" w14:paraId="7C406988" w14:textId="77777777" w:rsidTr="0036068F">
        <w:trPr>
          <w:trHeight w:hRule="exact" w:val="451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118C2E" w14:textId="77777777" w:rsidR="00AD009B" w:rsidRDefault="00AD009B" w:rsidP="00EC226E">
            <w:pPr>
              <w:rPr>
                <w:sz w:val="10"/>
                <w:szCs w:val="10"/>
              </w:rPr>
            </w:pPr>
            <w:bookmarkStart w:id="0" w:name="_GoBack"/>
            <w:bookmarkEnd w:id="0"/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3BB96D" w14:textId="77777777" w:rsidR="00AD009B" w:rsidRDefault="00AD009B" w:rsidP="00EC226E">
            <w:pPr>
              <w:rPr>
                <w:sz w:val="10"/>
                <w:szCs w:val="10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52F9C" w14:textId="77777777" w:rsidR="00AD009B" w:rsidRDefault="00AD009B" w:rsidP="00EC226E">
            <w:pPr>
              <w:rPr>
                <w:sz w:val="10"/>
                <w:szCs w:val="10"/>
              </w:rPr>
            </w:pPr>
          </w:p>
        </w:tc>
      </w:tr>
    </w:tbl>
    <w:p w14:paraId="6A4537E6" w14:textId="77777777" w:rsidR="001F70D3" w:rsidRDefault="001F70D3"/>
    <w:sectPr w:rsidR="001F70D3">
      <w:footerReference w:type="default" r:id="rId6"/>
      <w:pgSz w:w="16840" w:h="11900" w:orient="landscape"/>
      <w:pgMar w:top="836" w:right="1455" w:bottom="975" w:left="1474" w:header="408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76DCF1" w14:textId="77777777" w:rsidR="003E0674" w:rsidRDefault="003E0674">
      <w:r>
        <w:separator/>
      </w:r>
    </w:p>
  </w:endnote>
  <w:endnote w:type="continuationSeparator" w:id="0">
    <w:p w14:paraId="3C1FF020" w14:textId="77777777" w:rsidR="003E0674" w:rsidRDefault="003E0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B9FB7" w14:textId="77777777" w:rsidR="008F4AF6" w:rsidRDefault="001F70D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4382146" wp14:editId="08614C08">
              <wp:simplePos x="0" y="0"/>
              <wp:positionH relativeFrom="page">
                <wp:posOffset>5224780</wp:posOffset>
              </wp:positionH>
              <wp:positionV relativeFrom="page">
                <wp:posOffset>6937375</wp:posOffset>
              </wp:positionV>
              <wp:extent cx="240665" cy="9779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665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AE7AF8" w14:textId="77777777" w:rsidR="008F4AF6" w:rsidRDefault="001F70D3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  <w:t>120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4382146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411.4pt;margin-top:546.25pt;width:18.95pt;height:7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" filled="f" stroked="f">
              <v:textbox style="mso-fit-shape-to-text:t" inset="0,0,0,0">
                <w:txbxContent>
                  <w:p w14:paraId="17AE7AF8" w14:textId="77777777" w:rsidR="008F4AF6" w:rsidRDefault="001F70D3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  <w:t>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89764" w14:textId="77777777" w:rsidR="003E0674" w:rsidRDefault="003E0674"/>
  </w:footnote>
  <w:footnote w:type="continuationSeparator" w:id="0">
    <w:p w14:paraId="0C87AF73" w14:textId="77777777" w:rsidR="003E0674" w:rsidRDefault="003E067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AF6"/>
    <w:rsid w:val="000A6544"/>
    <w:rsid w:val="001D447B"/>
    <w:rsid w:val="001F70D3"/>
    <w:rsid w:val="001F7875"/>
    <w:rsid w:val="0036068F"/>
    <w:rsid w:val="003E0674"/>
    <w:rsid w:val="00412924"/>
    <w:rsid w:val="0049409F"/>
    <w:rsid w:val="004B1572"/>
    <w:rsid w:val="00563BF2"/>
    <w:rsid w:val="007E7254"/>
    <w:rsid w:val="008C1360"/>
    <w:rsid w:val="008F4AF6"/>
    <w:rsid w:val="009502E6"/>
    <w:rsid w:val="009710F1"/>
    <w:rsid w:val="00AB51AD"/>
    <w:rsid w:val="00AD009B"/>
    <w:rsid w:val="00AD0326"/>
    <w:rsid w:val="00BA0611"/>
    <w:rsid w:val="00C866AA"/>
    <w:rsid w:val="00EC226E"/>
    <w:rsid w:val="00F3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EE52D"/>
  <w15:docId w15:val="{4DB02706-A666-4834-9E4D-9680AA099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70C0"/>
      <w:u w:val="none"/>
    </w:rPr>
  </w:style>
  <w:style w:type="paragraph" w:customStyle="1" w:styleId="1">
    <w:name w:val="Основной текст1"/>
    <w:basedOn w:val="a"/>
    <w:link w:val="a3"/>
    <w:pPr>
      <w:spacing w:after="360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  <w:i/>
      <w:iCs/>
      <w:color w:val="0070C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1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International University MITSO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User2</cp:lastModifiedBy>
  <cp:revision>29</cp:revision>
  <dcterms:created xsi:type="dcterms:W3CDTF">2023-01-31T09:13:00Z</dcterms:created>
  <dcterms:modified xsi:type="dcterms:W3CDTF">2026-09-08T13:22:00Z</dcterms:modified>
</cp:coreProperties>
</file>