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859" w:rsidRPr="00E30AF9" w:rsidRDefault="00555859" w:rsidP="00E30AF9">
      <w:pPr>
        <w:pStyle w:val="1"/>
        <w:pBdr>
          <w:bottom w:val="single" w:sz="6" w:space="5" w:color="DBDBD9"/>
        </w:pBdr>
        <w:shd w:val="clear" w:color="auto" w:fill="FFFFFF"/>
        <w:jc w:val="both"/>
        <w:rPr>
          <w:b w:val="0"/>
          <w:bCs w:val="0"/>
          <w:color w:val="007961"/>
          <w:kern w:val="36"/>
          <w:sz w:val="28"/>
          <w:szCs w:val="28"/>
          <w:lang w:val="ru-RU"/>
        </w:rPr>
      </w:pPr>
      <w:r w:rsidRPr="00E30AF9">
        <w:rPr>
          <w:b w:val="0"/>
          <w:bCs w:val="0"/>
          <w:color w:val="007961"/>
          <w:kern w:val="36"/>
          <w:sz w:val="28"/>
          <w:szCs w:val="28"/>
          <w:lang w:val="ru-RU"/>
        </w:rPr>
        <w:t>ОСНОВЫ СОЦИАЛЬНОЙ КОНЦЕПЦИИ Русской Православной Церкви</w:t>
      </w:r>
    </w:p>
    <w:p w:rsidR="00555859" w:rsidRPr="00E30AF9" w:rsidRDefault="00555859" w:rsidP="00E30AF9">
      <w:pPr>
        <w:jc w:val="both"/>
        <w:rPr>
          <w:rFonts w:ascii="Times New Roman" w:hAnsi="Times New Roman" w:cs="Times New Roman"/>
          <w:sz w:val="28"/>
          <w:szCs w:val="28"/>
        </w:rPr>
      </w:pPr>
    </w:p>
    <w:p w:rsidR="0083486F" w:rsidRPr="00E30AF9" w:rsidRDefault="004215D0" w:rsidP="00E30AF9">
      <w:pPr>
        <w:ind w:firstLine="708"/>
        <w:jc w:val="both"/>
        <w:rPr>
          <w:rFonts w:ascii="Times New Roman" w:hAnsi="Times New Roman" w:cs="Times New Roman"/>
          <w:sz w:val="28"/>
          <w:szCs w:val="28"/>
        </w:rPr>
      </w:pPr>
      <w:r w:rsidRPr="00E30AF9">
        <w:rPr>
          <w:rFonts w:ascii="Times New Roman" w:hAnsi="Times New Roman" w:cs="Times New Roman"/>
          <w:sz w:val="28"/>
          <w:szCs w:val="28"/>
        </w:rPr>
        <w:t>И</w:t>
      </w:r>
      <w:r w:rsidR="00555859" w:rsidRPr="00E30AF9">
        <w:rPr>
          <w:rFonts w:ascii="Times New Roman" w:hAnsi="Times New Roman" w:cs="Times New Roman"/>
          <w:sz w:val="28"/>
          <w:szCs w:val="28"/>
        </w:rPr>
        <w:t xml:space="preserve">злагает базовые положения </w:t>
      </w:r>
      <w:r w:rsidRPr="00E30AF9">
        <w:rPr>
          <w:rFonts w:ascii="Times New Roman" w:hAnsi="Times New Roman" w:cs="Times New Roman"/>
          <w:color w:val="007961"/>
          <w:kern w:val="36"/>
          <w:sz w:val="28"/>
          <w:szCs w:val="28"/>
        </w:rPr>
        <w:t>Русской Православной Церкви</w:t>
      </w:r>
      <w:r w:rsidR="00555859" w:rsidRPr="00E30AF9">
        <w:rPr>
          <w:rFonts w:ascii="Times New Roman" w:hAnsi="Times New Roman" w:cs="Times New Roman"/>
          <w:sz w:val="28"/>
          <w:szCs w:val="28"/>
        </w:rPr>
        <w:t xml:space="preserve"> по вопросам церковно-государственных отношений и по ряду современных общественно значимых проблем. Документ также отражает официальную позицию Московского Патриархата в сфере взаимоотношений с государством и светским обществом.</w:t>
      </w:r>
    </w:p>
    <w:p w:rsidR="004215D0" w:rsidRPr="00E30AF9" w:rsidRDefault="005D12F6"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b/>
          <w:bCs/>
          <w:sz w:val="28"/>
          <w:szCs w:val="28"/>
        </w:rPr>
        <w:t>I. Основные богословские положени</w:t>
      </w:r>
      <w:r w:rsidR="00E30AF9" w:rsidRPr="00E30AF9">
        <w:rPr>
          <w:rFonts w:ascii="Times New Roman" w:hAnsi="Times New Roman" w:cs="Times New Roman"/>
          <w:b/>
          <w:bCs/>
          <w:sz w:val="28"/>
          <w:szCs w:val="28"/>
        </w:rPr>
        <w:t>я</w:t>
      </w:r>
    </w:p>
    <w:p w:rsidR="004215D0" w:rsidRPr="00E30AF9" w:rsidRDefault="00801259"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b/>
          <w:bCs/>
          <w:sz w:val="28"/>
          <w:szCs w:val="28"/>
        </w:rPr>
        <w:t>II. Церковь и нация</w:t>
      </w:r>
    </w:p>
    <w:p w:rsidR="004215D0" w:rsidRPr="00E30AF9" w:rsidRDefault="004215D0"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Во все эпохи Церковь призывала своих чад любить земное отечество и не щадить жизни для его защиты, если ему угрожала опасность.</w:t>
      </w:r>
    </w:p>
    <w:p w:rsidR="004215D0" w:rsidRPr="00E30AF9" w:rsidRDefault="004215D0"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 xml:space="preserve">Церковь Русская многажды благословляла народ на участие в освободительной войне. Так, в 1380 году преподобный Сергий, игумен и чудотворец Радонежский, благословил русское войско во главе со святым благоверным князем </w:t>
      </w:r>
      <w:proofErr w:type="spellStart"/>
      <w:r w:rsidRPr="00E30AF9">
        <w:rPr>
          <w:rFonts w:ascii="Times New Roman" w:hAnsi="Times New Roman" w:cs="Times New Roman"/>
          <w:sz w:val="28"/>
          <w:szCs w:val="28"/>
        </w:rPr>
        <w:t>Димитрием</w:t>
      </w:r>
      <w:proofErr w:type="spellEnd"/>
      <w:r w:rsidRPr="00E30AF9">
        <w:rPr>
          <w:rFonts w:ascii="Times New Roman" w:hAnsi="Times New Roman" w:cs="Times New Roman"/>
          <w:sz w:val="28"/>
          <w:szCs w:val="28"/>
        </w:rPr>
        <w:t xml:space="preserve"> Донским на битву с татаро-монгольскими завоевателями. В 1612 году святитель </w:t>
      </w:r>
      <w:proofErr w:type="spellStart"/>
      <w:r w:rsidRPr="00E30AF9">
        <w:rPr>
          <w:rFonts w:ascii="Times New Roman" w:hAnsi="Times New Roman" w:cs="Times New Roman"/>
          <w:sz w:val="28"/>
          <w:szCs w:val="28"/>
        </w:rPr>
        <w:t>Гермоген</w:t>
      </w:r>
      <w:proofErr w:type="spellEnd"/>
      <w:r w:rsidRPr="00E30AF9">
        <w:rPr>
          <w:rFonts w:ascii="Times New Roman" w:hAnsi="Times New Roman" w:cs="Times New Roman"/>
          <w:sz w:val="28"/>
          <w:szCs w:val="28"/>
        </w:rPr>
        <w:t>, Патриарх Московский и всея Руси, благословил народное ополчение на борьбу с польскими интервентами. В 1813 году, во время войны с французскими захватчиками, святитель Московский Филарет говорил своей пастве: «Уклоняясь от смерти за честь веры и за свободу Отечества, ты умрешь преступником или рабом; умри за веру и Отечество — ты примешь жизнь и венец на небе».</w:t>
      </w:r>
    </w:p>
    <w:p w:rsidR="00231BD2" w:rsidRPr="00E30AF9" w:rsidRDefault="004215D0"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 xml:space="preserve">Святой праведный Иоанн </w:t>
      </w:r>
      <w:proofErr w:type="spellStart"/>
      <w:r w:rsidRPr="00E30AF9">
        <w:rPr>
          <w:rFonts w:ascii="Times New Roman" w:hAnsi="Times New Roman" w:cs="Times New Roman"/>
          <w:sz w:val="28"/>
          <w:szCs w:val="28"/>
        </w:rPr>
        <w:t>Кронштадтский</w:t>
      </w:r>
      <w:proofErr w:type="spellEnd"/>
      <w:r w:rsidRPr="00E30AF9">
        <w:rPr>
          <w:rFonts w:ascii="Times New Roman" w:hAnsi="Times New Roman" w:cs="Times New Roman"/>
          <w:sz w:val="28"/>
          <w:szCs w:val="28"/>
        </w:rPr>
        <w:t xml:space="preserve"> так писал о любви к земному отечеству: «Люби отечество земное... оно тебя воспитало, отличило, почтило, всем довольствует; но особенно люби отечество небесное... то отечество несравненно дороже этого, потому что оно свято и праведно, нетленно. Это отечество заслужено тебе бесценной кровью Сына Божия. Но чтобы быть членами того отечества, уважай и люби (его) законы, как ты обязан уважать и уважаешь законы земного отечества».</w:t>
      </w:r>
    </w:p>
    <w:p w:rsidR="00231BD2" w:rsidRPr="00E30AF9" w:rsidRDefault="00231BD2"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 xml:space="preserve">Православный христианин призван любить свое отечество, имеющее территориальное измерение, и своих братьев по крови, живущих по всему миру. Такая любовь является одним из способов исполнения заповеди Божией о любви к </w:t>
      </w:r>
      <w:proofErr w:type="gramStart"/>
      <w:r w:rsidRPr="00E30AF9">
        <w:rPr>
          <w:rFonts w:ascii="Times New Roman" w:hAnsi="Times New Roman" w:cs="Times New Roman"/>
          <w:sz w:val="28"/>
          <w:szCs w:val="28"/>
        </w:rPr>
        <w:t>ближнему</w:t>
      </w:r>
      <w:proofErr w:type="gramEnd"/>
      <w:r w:rsidRPr="00E30AF9">
        <w:rPr>
          <w:rFonts w:ascii="Times New Roman" w:hAnsi="Times New Roman" w:cs="Times New Roman"/>
          <w:sz w:val="28"/>
          <w:szCs w:val="28"/>
        </w:rPr>
        <w:t>, что включает любовь к своей семье, соплеменникам и согражданам.</w:t>
      </w:r>
    </w:p>
    <w:p w:rsidR="00231BD2" w:rsidRPr="00E30AF9" w:rsidRDefault="00231BD2"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 xml:space="preserve">Патриотизм православного христианина должен быть действенным. Он проявляется в защите отечества от неприятеля, труде на благо отчизны, заботе об устроении народной жизни, в том числе путем участия в делах </w:t>
      </w:r>
      <w:r w:rsidRPr="00E30AF9">
        <w:rPr>
          <w:rFonts w:ascii="Times New Roman" w:hAnsi="Times New Roman" w:cs="Times New Roman"/>
          <w:sz w:val="28"/>
          <w:szCs w:val="28"/>
        </w:rPr>
        <w:lastRenderedPageBreak/>
        <w:t>государственного управления. Христианин призван сохранять и развивать национальную культуру, народное самосознание.</w:t>
      </w:r>
    </w:p>
    <w:p w:rsidR="00E16F33" w:rsidRPr="00E30AF9" w:rsidRDefault="00E16F33"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b/>
          <w:bCs/>
          <w:sz w:val="28"/>
          <w:szCs w:val="28"/>
        </w:rPr>
        <w:t>III. Церковь и государство</w:t>
      </w:r>
    </w:p>
    <w:p w:rsidR="004215D0" w:rsidRPr="00E30AF9" w:rsidRDefault="00B10834" w:rsidP="00E30AF9">
      <w:pPr>
        <w:ind w:firstLine="708"/>
        <w:jc w:val="both"/>
        <w:rPr>
          <w:rFonts w:ascii="Times New Roman" w:hAnsi="Times New Roman" w:cs="Times New Roman"/>
          <w:sz w:val="28"/>
          <w:szCs w:val="28"/>
        </w:rPr>
      </w:pPr>
      <w:r w:rsidRPr="00E30AF9">
        <w:rPr>
          <w:rFonts w:ascii="Times New Roman" w:hAnsi="Times New Roman" w:cs="Times New Roman"/>
          <w:sz w:val="28"/>
          <w:szCs w:val="28"/>
        </w:rPr>
        <w:t xml:space="preserve">Священное Писание призывает власть </w:t>
      </w:r>
      <w:proofErr w:type="gramStart"/>
      <w:r w:rsidRPr="00E30AF9">
        <w:rPr>
          <w:rFonts w:ascii="Times New Roman" w:hAnsi="Times New Roman" w:cs="Times New Roman"/>
          <w:sz w:val="28"/>
          <w:szCs w:val="28"/>
        </w:rPr>
        <w:t>имущих</w:t>
      </w:r>
      <w:proofErr w:type="gramEnd"/>
      <w:r w:rsidRPr="00E30AF9">
        <w:rPr>
          <w:rFonts w:ascii="Times New Roman" w:hAnsi="Times New Roman" w:cs="Times New Roman"/>
          <w:sz w:val="28"/>
          <w:szCs w:val="28"/>
        </w:rPr>
        <w:t xml:space="preserve"> использовать силу государства для ограничения зла и поддержки добра, в чем и видится нравственный смысл существования государства</w:t>
      </w:r>
      <w:r w:rsidR="006019A3" w:rsidRPr="00E30AF9">
        <w:rPr>
          <w:rFonts w:ascii="Times New Roman" w:hAnsi="Times New Roman" w:cs="Times New Roman"/>
          <w:sz w:val="28"/>
          <w:szCs w:val="28"/>
        </w:rPr>
        <w:t>.</w:t>
      </w:r>
    </w:p>
    <w:p w:rsidR="001240DD" w:rsidRPr="00E30AF9" w:rsidRDefault="006019A3"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 xml:space="preserve">сама власть также не вправе </w:t>
      </w:r>
      <w:proofErr w:type="spellStart"/>
      <w:r w:rsidRPr="00E30AF9">
        <w:rPr>
          <w:rFonts w:ascii="Times New Roman" w:hAnsi="Times New Roman" w:cs="Times New Roman"/>
          <w:sz w:val="28"/>
          <w:szCs w:val="28"/>
        </w:rPr>
        <w:t>асболютизировать</w:t>
      </w:r>
      <w:proofErr w:type="spellEnd"/>
      <w:r w:rsidRPr="00E30AF9">
        <w:rPr>
          <w:rFonts w:ascii="Times New Roman" w:hAnsi="Times New Roman" w:cs="Times New Roman"/>
          <w:sz w:val="28"/>
          <w:szCs w:val="28"/>
        </w:rPr>
        <w:t xml:space="preserve"> себя, расширяя свои границы до полной автономии от Бога и установленного Им порядка вещей, что может привести к злоупотреблениям властью и даже к обожествлению властителей.</w:t>
      </w:r>
      <w:r w:rsidR="001240DD" w:rsidRPr="00E30AF9">
        <w:rPr>
          <w:rFonts w:ascii="Times New Roman" w:hAnsi="Times New Roman" w:cs="Times New Roman"/>
          <w:sz w:val="28"/>
          <w:szCs w:val="28"/>
        </w:rPr>
        <w:t xml:space="preserve"> </w:t>
      </w:r>
    </w:p>
    <w:p w:rsidR="00CD12C1" w:rsidRPr="00E30AF9" w:rsidRDefault="001240DD"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Целью Церкви является вечное спасение людей, цель государства заключается в их земном благополучии.</w:t>
      </w:r>
      <w:r w:rsidR="00CD12C1" w:rsidRPr="00E30AF9">
        <w:rPr>
          <w:rFonts w:ascii="Times New Roman" w:hAnsi="Times New Roman" w:cs="Times New Roman"/>
          <w:sz w:val="28"/>
          <w:szCs w:val="28"/>
        </w:rPr>
        <w:t xml:space="preserve"> В современном мире государство обычно является светским и не связывает себя какими-либо религиозными обязательствами. Его сотрудничество с Церковью ограничено рядом областей и основано на взаимном невмешательстве в дела друг друга. Однако, как правило, государство сознает, что земное благоденствие немыслимо без соблюдения определенных нравственных норм — тех самых, которые необходимы и для вечного спасения человека. Поэтому задачи и деятельность Церкви и государства могут совпадать не только в достижении чисто земной пользы, но и в осуществлении спасительной миссии Церкви.</w:t>
      </w:r>
    </w:p>
    <w:p w:rsidR="00193A3B" w:rsidRPr="00E30AF9" w:rsidRDefault="00193A3B"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В современном мире государство обычно является светским и не связывает себя какими-либо религиозными обязательствами. Его сотрудничество с Церковью ограничено рядом областей и основано на взаимном невмешательстве в дела друг друга. Однако, как правило, государство сознает, что земное благоденствие немыслимо без соблюдения определенных нравственных норм — тех самых, которые необходимы и для вечного спасения человека. Поэтому задачи и деятельность Церкви и государства могут совпадать не только в достижении чисто земной пользы, но и в осуществлении спасительной миссии Церкви.</w:t>
      </w:r>
    </w:p>
    <w:p w:rsidR="00BB3F2E" w:rsidRPr="00E30AF9" w:rsidRDefault="00BB3F2E" w:rsidP="00E30AF9">
      <w:pPr>
        <w:shd w:val="clear" w:color="auto" w:fill="FFFFFF"/>
        <w:spacing w:before="100" w:beforeAutospacing="1" w:after="100" w:afterAutospacing="1" w:line="240" w:lineRule="atLeast"/>
        <w:jc w:val="both"/>
        <w:rPr>
          <w:rFonts w:ascii="Times New Roman" w:hAnsi="Times New Roman" w:cs="Times New Roman"/>
          <w:sz w:val="28"/>
          <w:szCs w:val="28"/>
        </w:rPr>
      </w:pPr>
      <w:proofErr w:type="gramStart"/>
      <w:r w:rsidRPr="00E30AF9">
        <w:rPr>
          <w:rFonts w:ascii="Times New Roman" w:hAnsi="Times New Roman" w:cs="Times New Roman"/>
          <w:sz w:val="28"/>
          <w:szCs w:val="28"/>
        </w:rPr>
        <w:t>«Мирская власть и священство относятся между собою, как тело и душа, необходимы для государственного устройства точно так же, как тело и душа в живом человеке.</w:t>
      </w:r>
      <w:proofErr w:type="gramEnd"/>
      <w:r w:rsidRPr="00E30AF9">
        <w:rPr>
          <w:rFonts w:ascii="Times New Roman" w:hAnsi="Times New Roman" w:cs="Times New Roman"/>
          <w:sz w:val="28"/>
          <w:szCs w:val="28"/>
        </w:rPr>
        <w:t xml:space="preserve"> В связи и согласии их состоит благоденствие государства».</w:t>
      </w:r>
    </w:p>
    <w:p w:rsidR="000C4C5C" w:rsidRPr="00E30AF9" w:rsidRDefault="000C4C5C"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 xml:space="preserve">Собор 1990 года констатировал: «На протяжении тысячелетней истории Русская Православная Церковь воспитывала верующих в духе патриотизма и миролюбия. Патриотизм проявляется в бережном отношении к историческому наследию Отечества, в деятельной гражданственности, включающей сопричастность радостям и испытаниям своего народа, в </w:t>
      </w:r>
      <w:r w:rsidRPr="00E30AF9">
        <w:rPr>
          <w:rFonts w:ascii="Times New Roman" w:hAnsi="Times New Roman" w:cs="Times New Roman"/>
          <w:sz w:val="28"/>
          <w:szCs w:val="28"/>
        </w:rPr>
        <w:lastRenderedPageBreak/>
        <w:t>ревностном и добросовестном труде, в попечении о нравственном состоянии общества, в заботе о сохранении природы» (из Послания Собора).</w:t>
      </w:r>
    </w:p>
    <w:p w:rsidR="00CC22D1" w:rsidRPr="00E30AF9" w:rsidRDefault="00CC22D1"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Церковь сохраняет лояльность государству, но выше требования лояльности стоит Божественная заповедь: совершать дело спасения людей в любых условиях и при любых обстоятельствах.</w:t>
      </w:r>
    </w:p>
    <w:p w:rsidR="001240DD" w:rsidRPr="00E30AF9" w:rsidRDefault="00CC22D1"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 xml:space="preserve">Если власть принуждает православных верующих к отступлению от Христа и Его Церкви, а также к греховным, </w:t>
      </w:r>
      <w:proofErr w:type="spellStart"/>
      <w:r w:rsidRPr="00E30AF9">
        <w:rPr>
          <w:rFonts w:ascii="Times New Roman" w:hAnsi="Times New Roman" w:cs="Times New Roman"/>
          <w:sz w:val="28"/>
          <w:szCs w:val="28"/>
        </w:rPr>
        <w:t>душевредным</w:t>
      </w:r>
      <w:proofErr w:type="spellEnd"/>
      <w:r w:rsidRPr="00E30AF9">
        <w:rPr>
          <w:rFonts w:ascii="Times New Roman" w:hAnsi="Times New Roman" w:cs="Times New Roman"/>
          <w:sz w:val="28"/>
          <w:szCs w:val="28"/>
        </w:rPr>
        <w:t xml:space="preserve"> деяниям, Церковь должна отказать государству в повиновении.</w:t>
      </w:r>
    </w:p>
    <w:p w:rsidR="00475B6C" w:rsidRPr="00E30AF9" w:rsidRDefault="00475B6C" w:rsidP="00E30AF9">
      <w:pPr>
        <w:shd w:val="clear" w:color="auto" w:fill="FFFFFF"/>
        <w:spacing w:before="100" w:beforeAutospacing="1" w:after="100" w:afterAutospacing="1" w:line="240" w:lineRule="atLeast"/>
        <w:jc w:val="both"/>
        <w:rPr>
          <w:rFonts w:ascii="Times New Roman" w:hAnsi="Times New Roman" w:cs="Times New Roman"/>
          <w:sz w:val="28"/>
          <w:szCs w:val="28"/>
        </w:rPr>
      </w:pPr>
    </w:p>
    <w:p w:rsidR="00475B6C" w:rsidRPr="00E30AF9" w:rsidRDefault="00475B6C"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Принцип свободы совести, появившийся как юридическое понятие в XVIII-XIX веках, превращается в один из основополагающих принципов межчеловеческих отношений только после</w:t>
      </w:r>
      <w:proofErr w:type="gramStart"/>
      <w:r w:rsidRPr="00E30AF9">
        <w:rPr>
          <w:rFonts w:ascii="Times New Roman" w:hAnsi="Times New Roman" w:cs="Times New Roman"/>
          <w:sz w:val="28"/>
          <w:szCs w:val="28"/>
        </w:rPr>
        <w:t xml:space="preserve"> П</w:t>
      </w:r>
      <w:proofErr w:type="gramEnd"/>
      <w:r w:rsidRPr="00E30AF9">
        <w:rPr>
          <w:rFonts w:ascii="Times New Roman" w:hAnsi="Times New Roman" w:cs="Times New Roman"/>
          <w:sz w:val="28"/>
          <w:szCs w:val="28"/>
        </w:rPr>
        <w:t>ервой мировой войны. Ныне он утвержден Всеобщей декларацией прав человека, входит в конституции большинства государств. Появление принципа свободы совести — свидетельство того, что в современном мире религия из «общего дела» превращается в «частное дело» человека. Сам по себе этот процесс свидетельствует о распаде системы духовных ценностей, потере устремленности к спасению в большей части общества, утверждающего принцип свободы совести.</w:t>
      </w:r>
    </w:p>
    <w:p w:rsidR="0052201C" w:rsidRPr="00E30AF9" w:rsidRDefault="0052201C"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b/>
          <w:bCs/>
          <w:sz w:val="28"/>
          <w:szCs w:val="28"/>
        </w:rPr>
        <w:t>IV. Христианская этика и светское право</w:t>
      </w:r>
    </w:p>
    <w:p w:rsidR="005D12F6" w:rsidRPr="00E30AF9" w:rsidRDefault="005D12F6"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 xml:space="preserve">Право существует в человеческом обществе искони. Первые </w:t>
      </w:r>
      <w:proofErr w:type="spellStart"/>
      <w:r w:rsidRPr="00E30AF9">
        <w:rPr>
          <w:rFonts w:ascii="Times New Roman" w:hAnsi="Times New Roman" w:cs="Times New Roman"/>
          <w:sz w:val="28"/>
          <w:szCs w:val="28"/>
        </w:rPr>
        <w:t>законоустановления</w:t>
      </w:r>
      <w:proofErr w:type="spellEnd"/>
      <w:r w:rsidRPr="00E30AF9">
        <w:rPr>
          <w:rFonts w:ascii="Times New Roman" w:hAnsi="Times New Roman" w:cs="Times New Roman"/>
          <w:sz w:val="28"/>
          <w:szCs w:val="28"/>
        </w:rPr>
        <w:t xml:space="preserve"> даются человеку еще в раю (Быт. 2. 16-17). После грехопадения, которое есть нарушение человеком божественного закона, право становится границей, выход за которую грозит </w:t>
      </w:r>
      <w:proofErr w:type="gramStart"/>
      <w:r w:rsidRPr="00E30AF9">
        <w:rPr>
          <w:rFonts w:ascii="Times New Roman" w:hAnsi="Times New Roman" w:cs="Times New Roman"/>
          <w:sz w:val="28"/>
          <w:szCs w:val="28"/>
        </w:rPr>
        <w:t>разрушением</w:t>
      </w:r>
      <w:proofErr w:type="gramEnd"/>
      <w:r w:rsidRPr="00E30AF9">
        <w:rPr>
          <w:rFonts w:ascii="Times New Roman" w:hAnsi="Times New Roman" w:cs="Times New Roman"/>
          <w:sz w:val="28"/>
          <w:szCs w:val="28"/>
        </w:rPr>
        <w:t xml:space="preserve"> как личности человека, так и человеческого общежития.</w:t>
      </w:r>
    </w:p>
    <w:p w:rsidR="005D12F6" w:rsidRPr="00E30AF9" w:rsidRDefault="005D12F6"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IV.2. Право призвано быть проявлением единого божественного закона мироздания в социальной и политической сфере. Вместе с тем всякая система права, создаваемая человеческим сообществом, являясь продуктом исторического развития, несет на себе печать ограниченности и несовершенства. Право — особая сфера, отличная от смежной с ней этической сферы: оно не определяет внутренних состояний человеческого сердца, поскольку Сердцеведцем является лишь Бог.</w:t>
      </w:r>
    </w:p>
    <w:p w:rsidR="006019A3" w:rsidRPr="00E30AF9" w:rsidRDefault="00307295" w:rsidP="00E30AF9">
      <w:pPr>
        <w:ind w:firstLine="708"/>
        <w:jc w:val="both"/>
        <w:rPr>
          <w:rFonts w:ascii="Times New Roman" w:hAnsi="Times New Roman" w:cs="Times New Roman"/>
          <w:b/>
          <w:sz w:val="28"/>
          <w:szCs w:val="28"/>
        </w:rPr>
      </w:pPr>
      <w:r w:rsidRPr="00E30AF9">
        <w:rPr>
          <w:rFonts w:ascii="Times New Roman" w:hAnsi="Times New Roman" w:cs="Times New Roman"/>
          <w:b/>
          <w:sz w:val="28"/>
          <w:szCs w:val="28"/>
        </w:rPr>
        <w:t>Задача светского закона — не в том, чтобы лежащий во зле мир превратился в Царствие Божие, а в том, чтобы он не превратился в ад.</w:t>
      </w:r>
    </w:p>
    <w:p w:rsidR="008E27F7" w:rsidRPr="00E30AF9" w:rsidRDefault="008E27F7" w:rsidP="00E30AF9">
      <w:pPr>
        <w:ind w:firstLine="708"/>
        <w:jc w:val="both"/>
        <w:rPr>
          <w:rFonts w:ascii="Times New Roman" w:hAnsi="Times New Roman" w:cs="Times New Roman"/>
          <w:sz w:val="28"/>
          <w:szCs w:val="28"/>
        </w:rPr>
      </w:pPr>
      <w:r w:rsidRPr="00E30AF9">
        <w:rPr>
          <w:rFonts w:ascii="Times New Roman" w:hAnsi="Times New Roman" w:cs="Times New Roman"/>
          <w:sz w:val="28"/>
          <w:szCs w:val="28"/>
        </w:rPr>
        <w:t>Основополагающий принцип права — «не делай другому того, чего не желаешь себе».</w:t>
      </w:r>
    </w:p>
    <w:p w:rsidR="00BF502B" w:rsidRPr="00E30AF9" w:rsidRDefault="00BF502B" w:rsidP="00E30AF9">
      <w:pPr>
        <w:ind w:firstLine="708"/>
        <w:jc w:val="both"/>
        <w:rPr>
          <w:rFonts w:ascii="Times New Roman" w:hAnsi="Times New Roman" w:cs="Times New Roman"/>
          <w:sz w:val="28"/>
          <w:szCs w:val="28"/>
        </w:rPr>
      </w:pPr>
      <w:r w:rsidRPr="00E30AF9">
        <w:rPr>
          <w:rFonts w:ascii="Times New Roman" w:hAnsi="Times New Roman" w:cs="Times New Roman"/>
          <w:sz w:val="28"/>
          <w:szCs w:val="28"/>
        </w:rPr>
        <w:lastRenderedPageBreak/>
        <w:t>Страдание исцеляет пораженную грехом душу. Добровольное же страдание невинных за грехи преступников суть высшая форма искупления, имеющая своим пределом жертву Господа Иисуса, взявшего на Себя грех мира</w:t>
      </w:r>
    </w:p>
    <w:p w:rsidR="00DD272B" w:rsidRPr="00E30AF9" w:rsidRDefault="00DD272B"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 xml:space="preserve">Стяжание мирного духа одним праведником, по слову преподобного Серафима </w:t>
      </w:r>
      <w:proofErr w:type="spellStart"/>
      <w:r w:rsidRPr="00E30AF9">
        <w:rPr>
          <w:rFonts w:ascii="Times New Roman" w:hAnsi="Times New Roman" w:cs="Times New Roman"/>
          <w:sz w:val="28"/>
          <w:szCs w:val="28"/>
        </w:rPr>
        <w:t>Саровского</w:t>
      </w:r>
      <w:proofErr w:type="spellEnd"/>
      <w:r w:rsidRPr="00E30AF9">
        <w:rPr>
          <w:rFonts w:ascii="Times New Roman" w:hAnsi="Times New Roman" w:cs="Times New Roman"/>
          <w:sz w:val="28"/>
          <w:szCs w:val="28"/>
        </w:rPr>
        <w:t>, приводит к спасению тысяч людей вокруг, а совершение греха одним беззаконником влечет гибель многих.</w:t>
      </w:r>
    </w:p>
    <w:p w:rsidR="00861E5F" w:rsidRPr="00E30AF9" w:rsidRDefault="00861E5F"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 xml:space="preserve">Церковь неизменно призывает </w:t>
      </w:r>
      <w:proofErr w:type="spellStart"/>
      <w:r w:rsidRPr="00E30AF9">
        <w:rPr>
          <w:rFonts w:ascii="Times New Roman" w:hAnsi="Times New Roman" w:cs="Times New Roman"/>
          <w:sz w:val="28"/>
          <w:szCs w:val="28"/>
        </w:rPr>
        <w:t>пасомых</w:t>
      </w:r>
      <w:proofErr w:type="spellEnd"/>
      <w:r w:rsidRPr="00E30AF9">
        <w:rPr>
          <w:rFonts w:ascii="Times New Roman" w:hAnsi="Times New Roman" w:cs="Times New Roman"/>
          <w:sz w:val="28"/>
          <w:szCs w:val="28"/>
        </w:rPr>
        <w:t xml:space="preserve"> быть законопослушными гражданами земного отечества. В то же время она всегда подчеркивает незыблемую границу законопослушания для своих верных чад.</w:t>
      </w:r>
    </w:p>
    <w:p w:rsidR="00DC32F8" w:rsidRPr="00E30AF9" w:rsidRDefault="00DC32F8"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b/>
          <w:bCs/>
          <w:sz w:val="28"/>
          <w:szCs w:val="28"/>
        </w:rPr>
        <w:t>V. Церковь и политика</w:t>
      </w:r>
    </w:p>
    <w:p w:rsidR="007E3722" w:rsidRPr="00E30AF9" w:rsidRDefault="007E3722"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 xml:space="preserve">Наличие в обществе различных, порой противоречащих друг другу политических убеждений, а также </w:t>
      </w:r>
      <w:proofErr w:type="spellStart"/>
      <w:r w:rsidRPr="00E30AF9">
        <w:rPr>
          <w:rFonts w:ascii="Times New Roman" w:hAnsi="Times New Roman" w:cs="Times New Roman"/>
          <w:sz w:val="28"/>
          <w:szCs w:val="28"/>
        </w:rPr>
        <w:t>разнодействующих</w:t>
      </w:r>
      <w:proofErr w:type="spellEnd"/>
      <w:r w:rsidRPr="00E30AF9">
        <w:rPr>
          <w:rFonts w:ascii="Times New Roman" w:hAnsi="Times New Roman" w:cs="Times New Roman"/>
          <w:sz w:val="28"/>
          <w:szCs w:val="28"/>
        </w:rPr>
        <w:t xml:space="preserve"> интересов порождает политическую борьбу, которая ведется как законными и нравственно оправданными методами, так подчас и методами, противоречащими нормам государственного права, христианской и естественной морали.</w:t>
      </w:r>
    </w:p>
    <w:p w:rsidR="00DD272B" w:rsidRPr="00E30AF9" w:rsidRDefault="00754EE0" w:rsidP="00E30AF9">
      <w:pPr>
        <w:ind w:firstLine="708"/>
        <w:jc w:val="both"/>
        <w:rPr>
          <w:rFonts w:ascii="Times New Roman" w:hAnsi="Times New Roman" w:cs="Times New Roman"/>
          <w:sz w:val="28"/>
          <w:szCs w:val="28"/>
        </w:rPr>
      </w:pPr>
      <w:r w:rsidRPr="00E30AF9">
        <w:rPr>
          <w:rFonts w:ascii="Times New Roman" w:hAnsi="Times New Roman" w:cs="Times New Roman"/>
          <w:sz w:val="28"/>
          <w:szCs w:val="28"/>
        </w:rPr>
        <w:t>Церковь, по заповеди Божией, имеет своей задачей проявлять заботу о единстве своих чад, о мире и согласии в обществе, о вовлечении всех его членов в общий созидательный труд. Церковь призвана проповедовать и созидать мир со всем внешним для нее обществом: </w:t>
      </w:r>
      <w:r w:rsidRPr="00E30AF9">
        <w:rPr>
          <w:rFonts w:ascii="Times New Roman" w:hAnsi="Times New Roman" w:cs="Times New Roman"/>
          <w:i/>
          <w:iCs/>
          <w:sz w:val="28"/>
          <w:szCs w:val="28"/>
        </w:rPr>
        <w:t>«Если возможно с вашей стороны, будьте в мире со всеми людьми» (Рим. 12. 18); «Старайтесь иметь мир со всеми»</w:t>
      </w:r>
      <w:r w:rsidRPr="00E30AF9">
        <w:rPr>
          <w:rFonts w:ascii="Times New Roman" w:hAnsi="Times New Roman" w:cs="Times New Roman"/>
          <w:sz w:val="28"/>
          <w:szCs w:val="28"/>
        </w:rPr>
        <w:t> (Евр. 12. 14). Но еще более важным для нее является внутреннее единство в вере и любви: </w:t>
      </w:r>
      <w:r w:rsidRPr="00E30AF9">
        <w:rPr>
          <w:rFonts w:ascii="Times New Roman" w:hAnsi="Times New Roman" w:cs="Times New Roman"/>
          <w:i/>
          <w:iCs/>
          <w:sz w:val="28"/>
          <w:szCs w:val="28"/>
        </w:rPr>
        <w:t>«Умоляю вас, братия, именем Господа нашего Иисуса Христа, чтобы... не было между вами разделений, но чтобы вы соединены были в одном духе»</w:t>
      </w:r>
      <w:r w:rsidRPr="00E30AF9">
        <w:rPr>
          <w:rFonts w:ascii="Times New Roman" w:hAnsi="Times New Roman" w:cs="Times New Roman"/>
          <w:sz w:val="28"/>
          <w:szCs w:val="28"/>
        </w:rPr>
        <w:t xml:space="preserve"> (1 </w:t>
      </w:r>
      <w:proofErr w:type="spellStart"/>
      <w:r w:rsidRPr="00E30AF9">
        <w:rPr>
          <w:rFonts w:ascii="Times New Roman" w:hAnsi="Times New Roman" w:cs="Times New Roman"/>
          <w:sz w:val="28"/>
          <w:szCs w:val="28"/>
        </w:rPr>
        <w:t>Кор</w:t>
      </w:r>
      <w:proofErr w:type="spellEnd"/>
      <w:r w:rsidRPr="00E30AF9">
        <w:rPr>
          <w:rFonts w:ascii="Times New Roman" w:hAnsi="Times New Roman" w:cs="Times New Roman"/>
          <w:sz w:val="28"/>
          <w:szCs w:val="28"/>
        </w:rPr>
        <w:t>. 1. 10).</w:t>
      </w:r>
    </w:p>
    <w:p w:rsidR="006C3D3A" w:rsidRPr="00E30AF9" w:rsidRDefault="006C3D3A"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b/>
          <w:bCs/>
          <w:sz w:val="28"/>
          <w:szCs w:val="28"/>
        </w:rPr>
        <w:t>VI. Труд и его плоды</w:t>
      </w:r>
    </w:p>
    <w:p w:rsidR="005C4780" w:rsidRPr="00E30AF9" w:rsidRDefault="005C4780"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 xml:space="preserve">Труд — это творческое раскрытие человека, которому в силу изначального </w:t>
      </w:r>
      <w:proofErr w:type="spellStart"/>
      <w:r w:rsidRPr="00E30AF9">
        <w:rPr>
          <w:rFonts w:ascii="Times New Roman" w:hAnsi="Times New Roman" w:cs="Times New Roman"/>
          <w:sz w:val="28"/>
          <w:szCs w:val="28"/>
        </w:rPr>
        <w:t>богоподобия</w:t>
      </w:r>
      <w:proofErr w:type="spellEnd"/>
      <w:r w:rsidRPr="00E30AF9">
        <w:rPr>
          <w:rFonts w:ascii="Times New Roman" w:hAnsi="Times New Roman" w:cs="Times New Roman"/>
          <w:sz w:val="28"/>
          <w:szCs w:val="28"/>
        </w:rPr>
        <w:t xml:space="preserve"> дано быть </w:t>
      </w:r>
      <w:proofErr w:type="spellStart"/>
      <w:r w:rsidRPr="00E30AF9">
        <w:rPr>
          <w:rFonts w:ascii="Times New Roman" w:hAnsi="Times New Roman" w:cs="Times New Roman"/>
          <w:sz w:val="28"/>
          <w:szCs w:val="28"/>
        </w:rPr>
        <w:t>сотворцом</w:t>
      </w:r>
      <w:proofErr w:type="spellEnd"/>
      <w:r w:rsidRPr="00E30AF9">
        <w:rPr>
          <w:rFonts w:ascii="Times New Roman" w:hAnsi="Times New Roman" w:cs="Times New Roman"/>
          <w:sz w:val="28"/>
          <w:szCs w:val="28"/>
        </w:rPr>
        <w:t xml:space="preserve"> и </w:t>
      </w:r>
      <w:proofErr w:type="spellStart"/>
      <w:r w:rsidRPr="00E30AF9">
        <w:rPr>
          <w:rFonts w:ascii="Times New Roman" w:hAnsi="Times New Roman" w:cs="Times New Roman"/>
          <w:sz w:val="28"/>
          <w:szCs w:val="28"/>
        </w:rPr>
        <w:t>соработником</w:t>
      </w:r>
      <w:proofErr w:type="spellEnd"/>
      <w:r w:rsidRPr="00E30AF9">
        <w:rPr>
          <w:rFonts w:ascii="Times New Roman" w:hAnsi="Times New Roman" w:cs="Times New Roman"/>
          <w:sz w:val="28"/>
          <w:szCs w:val="28"/>
        </w:rPr>
        <w:t xml:space="preserve"> Господа. Однако после отпадения человека от Творца изменился характер труда: </w:t>
      </w:r>
      <w:r w:rsidRPr="00E30AF9">
        <w:rPr>
          <w:rFonts w:ascii="Times New Roman" w:hAnsi="Times New Roman" w:cs="Times New Roman"/>
          <w:i/>
          <w:iCs/>
          <w:sz w:val="28"/>
          <w:szCs w:val="28"/>
        </w:rPr>
        <w:t>«В поте лица твоего будешь есть хлеб, доколе не возвратишься в землю, из которой ты взят, ибо прах ты и в прах возвратишься»</w:t>
      </w:r>
      <w:r w:rsidRPr="00E30AF9">
        <w:rPr>
          <w:rFonts w:ascii="Times New Roman" w:hAnsi="Times New Roman" w:cs="Times New Roman"/>
          <w:sz w:val="28"/>
          <w:szCs w:val="28"/>
        </w:rPr>
        <w:t> (Быт. 3. 19). Творческая составляющая труда ослабла; он стал для падшего человека преимущественно способом добывания сре</w:t>
      </w:r>
      <w:proofErr w:type="gramStart"/>
      <w:r w:rsidRPr="00E30AF9">
        <w:rPr>
          <w:rFonts w:ascii="Times New Roman" w:hAnsi="Times New Roman" w:cs="Times New Roman"/>
          <w:sz w:val="28"/>
          <w:szCs w:val="28"/>
        </w:rPr>
        <w:t>дств к ж</w:t>
      </w:r>
      <w:proofErr w:type="gramEnd"/>
      <w:r w:rsidRPr="00E30AF9">
        <w:rPr>
          <w:rFonts w:ascii="Times New Roman" w:hAnsi="Times New Roman" w:cs="Times New Roman"/>
          <w:sz w:val="28"/>
          <w:szCs w:val="28"/>
        </w:rPr>
        <w:t>изни.</w:t>
      </w:r>
    </w:p>
    <w:p w:rsidR="00ED5CCA" w:rsidRPr="00E30AF9" w:rsidRDefault="00ED5CCA"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Слово Божие не только обращает внимание людей на необходимость ежедневного труда, но и задает его особый ритм. Четвертая заповедь гласит: </w:t>
      </w:r>
      <w:r w:rsidRPr="00E30AF9">
        <w:rPr>
          <w:rFonts w:ascii="Times New Roman" w:hAnsi="Times New Roman" w:cs="Times New Roman"/>
          <w:i/>
          <w:iCs/>
          <w:sz w:val="28"/>
          <w:szCs w:val="28"/>
        </w:rPr>
        <w:t xml:space="preserve">«Помни день субботний, чтобы святить его. </w:t>
      </w:r>
      <w:proofErr w:type="gramStart"/>
      <w:r w:rsidRPr="00E30AF9">
        <w:rPr>
          <w:rFonts w:ascii="Times New Roman" w:hAnsi="Times New Roman" w:cs="Times New Roman"/>
          <w:i/>
          <w:iCs/>
          <w:sz w:val="28"/>
          <w:szCs w:val="28"/>
        </w:rPr>
        <w:t xml:space="preserve">Шесть дней работай и </w:t>
      </w:r>
      <w:r w:rsidRPr="00E30AF9">
        <w:rPr>
          <w:rFonts w:ascii="Times New Roman" w:hAnsi="Times New Roman" w:cs="Times New Roman"/>
          <w:i/>
          <w:iCs/>
          <w:sz w:val="28"/>
          <w:szCs w:val="28"/>
        </w:rPr>
        <w:lastRenderedPageBreak/>
        <w:t xml:space="preserve">делай всякие дела твои; а день </w:t>
      </w:r>
      <w:proofErr w:type="spellStart"/>
      <w:r w:rsidRPr="00E30AF9">
        <w:rPr>
          <w:rFonts w:ascii="Times New Roman" w:hAnsi="Times New Roman" w:cs="Times New Roman"/>
          <w:i/>
          <w:iCs/>
          <w:sz w:val="28"/>
          <w:szCs w:val="28"/>
        </w:rPr>
        <w:t>седьмый</w:t>
      </w:r>
      <w:proofErr w:type="spellEnd"/>
      <w:r w:rsidRPr="00E30AF9">
        <w:rPr>
          <w:rFonts w:ascii="Times New Roman" w:hAnsi="Times New Roman" w:cs="Times New Roman"/>
          <w:i/>
          <w:iCs/>
          <w:sz w:val="28"/>
          <w:szCs w:val="28"/>
        </w:rPr>
        <w:t xml:space="preserve"> — суббота Господу Богу твоему: не делай в оный никакого дела ни ты, ни сын твой, ни дочь твоя, ни раб твой, ни рабыня твоя, ни скот твой, ни пришлец, который в жилищах твоих»</w:t>
      </w:r>
      <w:r w:rsidRPr="00E30AF9">
        <w:rPr>
          <w:rFonts w:ascii="Times New Roman" w:hAnsi="Times New Roman" w:cs="Times New Roman"/>
          <w:sz w:val="28"/>
          <w:szCs w:val="28"/>
        </w:rPr>
        <w:t> (Исх. 20. 8-10).</w:t>
      </w:r>
      <w:proofErr w:type="gramEnd"/>
    </w:p>
    <w:p w:rsidR="009E4333" w:rsidRPr="00E30AF9" w:rsidRDefault="009E4333"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Вместе с тем, деятельные проявления милосердия и бескорыстная помощь ближним не являются нарушением заповеди: </w:t>
      </w:r>
      <w:r w:rsidRPr="00E30AF9">
        <w:rPr>
          <w:rFonts w:ascii="Times New Roman" w:hAnsi="Times New Roman" w:cs="Times New Roman"/>
          <w:i/>
          <w:iCs/>
          <w:sz w:val="28"/>
          <w:szCs w:val="28"/>
        </w:rPr>
        <w:t>«Суббота для человека, а не человек для субботы»</w:t>
      </w:r>
      <w:r w:rsidRPr="00E30AF9">
        <w:rPr>
          <w:rFonts w:ascii="Times New Roman" w:hAnsi="Times New Roman" w:cs="Times New Roman"/>
          <w:sz w:val="28"/>
          <w:szCs w:val="28"/>
        </w:rPr>
        <w:t> (</w:t>
      </w:r>
      <w:proofErr w:type="spellStart"/>
      <w:r w:rsidRPr="00E30AF9">
        <w:rPr>
          <w:rFonts w:ascii="Times New Roman" w:hAnsi="Times New Roman" w:cs="Times New Roman"/>
          <w:sz w:val="28"/>
          <w:szCs w:val="28"/>
        </w:rPr>
        <w:t>Мк</w:t>
      </w:r>
      <w:proofErr w:type="spellEnd"/>
      <w:r w:rsidRPr="00E30AF9">
        <w:rPr>
          <w:rFonts w:ascii="Times New Roman" w:hAnsi="Times New Roman" w:cs="Times New Roman"/>
          <w:sz w:val="28"/>
          <w:szCs w:val="28"/>
        </w:rPr>
        <w:t>. 2. 27). В христианской традиции с апостольских времен днем, свободным от труда, стал первый день седмицы — день Воскресения Христова.</w:t>
      </w:r>
    </w:p>
    <w:p w:rsidR="00183E2F" w:rsidRPr="00E30AF9" w:rsidRDefault="009F225A"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 xml:space="preserve">С христианской точки зрения труд сам по себе не является безусловной ценностью. Он становится благословенным, когда являет собой </w:t>
      </w:r>
      <w:proofErr w:type="spellStart"/>
      <w:r w:rsidRPr="00E30AF9">
        <w:rPr>
          <w:rFonts w:ascii="Times New Roman" w:hAnsi="Times New Roman" w:cs="Times New Roman"/>
          <w:sz w:val="28"/>
          <w:szCs w:val="28"/>
        </w:rPr>
        <w:t>соработничество</w:t>
      </w:r>
      <w:proofErr w:type="spellEnd"/>
      <w:r w:rsidRPr="00E30AF9">
        <w:rPr>
          <w:rFonts w:ascii="Times New Roman" w:hAnsi="Times New Roman" w:cs="Times New Roman"/>
          <w:sz w:val="28"/>
          <w:szCs w:val="28"/>
        </w:rPr>
        <w:t xml:space="preserve"> Господу и способствует исполнению Его замысла о мире и человеке. Однако труд не богоугоден, если он направлен на служение эгоистическим интересам личности или человеческих сообществ, а также на удовлетворение греховных потребностей духа и плоти. </w:t>
      </w:r>
      <w:r w:rsidRPr="00E30AF9">
        <w:rPr>
          <w:rFonts w:ascii="Times New Roman" w:hAnsi="Times New Roman" w:cs="Times New Roman"/>
          <w:sz w:val="28"/>
          <w:szCs w:val="28"/>
        </w:rPr>
        <w:br/>
        <w:t>Священное Писание свидетельствует о двух нравственных побуждениях к труду: трудиться, чтобы питаться самому, никого не отягощая, и трудиться, чтобы подавать нуждающемуся.</w:t>
      </w:r>
      <w:r w:rsidR="00183E2F" w:rsidRPr="00E30AF9">
        <w:rPr>
          <w:rFonts w:ascii="Times New Roman" w:hAnsi="Times New Roman" w:cs="Times New Roman"/>
          <w:sz w:val="28"/>
          <w:szCs w:val="28"/>
        </w:rPr>
        <w:t xml:space="preserve"> Всем памятны слова апостола Павла: </w:t>
      </w:r>
      <w:r w:rsidR="00183E2F" w:rsidRPr="00E30AF9">
        <w:rPr>
          <w:rFonts w:ascii="Times New Roman" w:hAnsi="Times New Roman" w:cs="Times New Roman"/>
          <w:i/>
          <w:iCs/>
          <w:sz w:val="28"/>
          <w:szCs w:val="28"/>
        </w:rPr>
        <w:t>«Если кто не хочет трудиться, тот и не ешь»</w:t>
      </w:r>
      <w:r w:rsidR="00183E2F" w:rsidRPr="00E30AF9">
        <w:rPr>
          <w:rFonts w:ascii="Times New Roman" w:hAnsi="Times New Roman" w:cs="Times New Roman"/>
          <w:sz w:val="28"/>
          <w:szCs w:val="28"/>
        </w:rPr>
        <w:t> (2 Фес. 3. 10).</w:t>
      </w:r>
    </w:p>
    <w:p w:rsidR="00B24651" w:rsidRPr="00E30AF9" w:rsidRDefault="00B24651"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 xml:space="preserve">Этическое значение трудовых процессов постоянно подчеркивали отцы и учители Церкви. Так, </w:t>
      </w:r>
      <w:proofErr w:type="spellStart"/>
      <w:r w:rsidRPr="00E30AF9">
        <w:rPr>
          <w:rFonts w:ascii="Times New Roman" w:hAnsi="Times New Roman" w:cs="Times New Roman"/>
          <w:sz w:val="28"/>
          <w:szCs w:val="28"/>
        </w:rPr>
        <w:t>Климент</w:t>
      </w:r>
      <w:proofErr w:type="spellEnd"/>
      <w:r w:rsidRPr="00E30AF9">
        <w:rPr>
          <w:rFonts w:ascii="Times New Roman" w:hAnsi="Times New Roman" w:cs="Times New Roman"/>
          <w:sz w:val="28"/>
          <w:szCs w:val="28"/>
        </w:rPr>
        <w:t xml:space="preserve"> Александрийский называл труд «школой общественной справедливости». Святитель Василий Великий утверждал, что «намерение благочестия не должно служить предлогом лени и бегства от работы, а побуждением к еще большим трудам». А святой Иоанн Златоуст призывал считать «бесчестием не работу, но праздность». Пример трудового подвижничества явили иноки многих монастырей. Их хозяйственная деятельность во многом была образцом для подражания, а основатели крупнейших иноческих обителей имели, наряду с высочайшим духовным авторитетом, и славу великих тружеников. Широко известны примеры усердного труда преподобных Феодосия Печерского, Сергия Радонежского, Кирилла Белозерского, Иосифа Волоцкого, Нила </w:t>
      </w:r>
      <w:proofErr w:type="spellStart"/>
      <w:r w:rsidRPr="00E30AF9">
        <w:rPr>
          <w:rFonts w:ascii="Times New Roman" w:hAnsi="Times New Roman" w:cs="Times New Roman"/>
          <w:sz w:val="28"/>
          <w:szCs w:val="28"/>
        </w:rPr>
        <w:t>Сорского</w:t>
      </w:r>
      <w:proofErr w:type="spellEnd"/>
      <w:r w:rsidRPr="00E30AF9">
        <w:rPr>
          <w:rFonts w:ascii="Times New Roman" w:hAnsi="Times New Roman" w:cs="Times New Roman"/>
          <w:sz w:val="28"/>
          <w:szCs w:val="28"/>
        </w:rPr>
        <w:t xml:space="preserve"> и других русских подвижников.</w:t>
      </w:r>
    </w:p>
    <w:p w:rsidR="00CA6398" w:rsidRPr="00E30AF9" w:rsidRDefault="00CA6398" w:rsidP="00E30AF9">
      <w:pPr>
        <w:shd w:val="clear" w:color="auto" w:fill="FFFFFF"/>
        <w:spacing w:before="100" w:beforeAutospacing="1" w:after="100" w:afterAutospacing="1" w:line="240" w:lineRule="atLeast"/>
        <w:jc w:val="both"/>
        <w:rPr>
          <w:rFonts w:ascii="Times New Roman" w:hAnsi="Times New Roman" w:cs="Times New Roman"/>
          <w:sz w:val="28"/>
          <w:szCs w:val="28"/>
        </w:rPr>
      </w:pPr>
      <w:proofErr w:type="gramStart"/>
      <w:r w:rsidRPr="00E30AF9">
        <w:rPr>
          <w:rFonts w:ascii="Times New Roman" w:hAnsi="Times New Roman" w:cs="Times New Roman"/>
          <w:sz w:val="28"/>
          <w:szCs w:val="28"/>
        </w:rPr>
        <w:t>Работающий</w:t>
      </w:r>
      <w:proofErr w:type="gramEnd"/>
      <w:r w:rsidRPr="00E30AF9">
        <w:rPr>
          <w:rFonts w:ascii="Times New Roman" w:hAnsi="Times New Roman" w:cs="Times New Roman"/>
          <w:sz w:val="28"/>
          <w:szCs w:val="28"/>
        </w:rPr>
        <w:t xml:space="preserve"> вправе пользоваться плодами своего труда.  Церковь учит, что отказ в оплате честного труда является не только преступлением против человека, но и грехом перед Богом.</w:t>
      </w:r>
    </w:p>
    <w:p w:rsidR="00AF1B81" w:rsidRPr="00E30AF9" w:rsidRDefault="0013340C"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 xml:space="preserve">Церковь </w:t>
      </w:r>
      <w:r w:rsidR="00131F2D" w:rsidRPr="00E30AF9">
        <w:rPr>
          <w:rFonts w:ascii="Times New Roman" w:hAnsi="Times New Roman" w:cs="Times New Roman"/>
          <w:sz w:val="28"/>
          <w:szCs w:val="28"/>
        </w:rPr>
        <w:t xml:space="preserve"> призывает общество к справедливому распределению продуктов труда, при котором богатый поддерживает бедного, здоровый — больного, трудоспособный — престарелого. Духовное благополучие и самосохранение общества возможны лишь в том случае, если обеспечение жизни, здоровья и </w:t>
      </w:r>
      <w:r w:rsidR="00131F2D" w:rsidRPr="00E30AF9">
        <w:rPr>
          <w:rFonts w:ascii="Times New Roman" w:hAnsi="Times New Roman" w:cs="Times New Roman"/>
          <w:sz w:val="28"/>
          <w:szCs w:val="28"/>
        </w:rPr>
        <w:lastRenderedPageBreak/>
        <w:t>минимального благосостояния всех граждан считается безусловным приоритетом при распределении материальных средств.</w:t>
      </w:r>
    </w:p>
    <w:p w:rsidR="00AF1B81" w:rsidRPr="00E30AF9" w:rsidRDefault="00AF1B81" w:rsidP="00E30AF9">
      <w:pPr>
        <w:shd w:val="clear" w:color="auto" w:fill="FFFFFF"/>
        <w:spacing w:before="100" w:beforeAutospacing="1" w:after="100" w:afterAutospacing="1" w:line="240" w:lineRule="atLeast"/>
        <w:jc w:val="both"/>
        <w:rPr>
          <w:rFonts w:ascii="Times New Roman" w:hAnsi="Times New Roman" w:cs="Times New Roman"/>
          <w:b/>
          <w:bCs/>
          <w:sz w:val="28"/>
          <w:szCs w:val="28"/>
        </w:rPr>
      </w:pPr>
      <w:r w:rsidRPr="00E30AF9">
        <w:rPr>
          <w:rFonts w:ascii="Times New Roman" w:hAnsi="Times New Roman" w:cs="Times New Roman"/>
          <w:b/>
          <w:bCs/>
          <w:sz w:val="28"/>
          <w:szCs w:val="28"/>
        </w:rPr>
        <w:t xml:space="preserve">VII. </w:t>
      </w:r>
      <w:proofErr w:type="spellStart"/>
      <w:proofErr w:type="gramStart"/>
      <w:r w:rsidRPr="00E30AF9">
        <w:rPr>
          <w:rFonts w:ascii="Times New Roman" w:hAnsi="Times New Roman" w:cs="Times New Roman"/>
          <w:b/>
          <w:bCs/>
          <w:sz w:val="28"/>
          <w:szCs w:val="28"/>
        </w:rPr>
        <w:t>C</w:t>
      </w:r>
      <w:proofErr w:type="gramEnd"/>
      <w:r w:rsidRPr="00E30AF9">
        <w:rPr>
          <w:rFonts w:ascii="Times New Roman" w:hAnsi="Times New Roman" w:cs="Times New Roman"/>
          <w:b/>
          <w:bCs/>
          <w:sz w:val="28"/>
          <w:szCs w:val="28"/>
        </w:rPr>
        <w:t>обственность</w:t>
      </w:r>
      <w:proofErr w:type="spellEnd"/>
    </w:p>
    <w:p w:rsidR="004B05CD" w:rsidRPr="00E30AF9" w:rsidRDefault="004B05CD"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Под собственностью принято понимать общественно признанную форму отношения людей к плодам труда и естественным ресурсам. В число основных полномочий собственника обычно включают право владения и пользования, право управления и получения дохода, право на отчуждение, потребление, изменение или уничтожение объектов собственности.</w:t>
      </w:r>
    </w:p>
    <w:p w:rsidR="004B05CD" w:rsidRPr="00E30AF9" w:rsidRDefault="004B05CD"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Церковь не определяет прав людей на собственность. Однако материальная сторона человеческой жизни не остается вне ее поля зрения. Призывая искать прежде всего </w:t>
      </w:r>
      <w:r w:rsidRPr="00E30AF9">
        <w:rPr>
          <w:rFonts w:ascii="Times New Roman" w:hAnsi="Times New Roman" w:cs="Times New Roman"/>
          <w:i/>
          <w:iCs/>
          <w:sz w:val="28"/>
          <w:szCs w:val="28"/>
        </w:rPr>
        <w:t>«Царства Божия и правды Его»</w:t>
      </w:r>
      <w:r w:rsidRPr="00E30AF9">
        <w:rPr>
          <w:rFonts w:ascii="Times New Roman" w:hAnsi="Times New Roman" w:cs="Times New Roman"/>
          <w:sz w:val="28"/>
          <w:szCs w:val="28"/>
        </w:rPr>
        <w:t> (</w:t>
      </w:r>
      <w:proofErr w:type="spellStart"/>
      <w:r w:rsidRPr="00E30AF9">
        <w:rPr>
          <w:rFonts w:ascii="Times New Roman" w:hAnsi="Times New Roman" w:cs="Times New Roman"/>
          <w:sz w:val="28"/>
          <w:szCs w:val="28"/>
        </w:rPr>
        <w:t>Мф</w:t>
      </w:r>
      <w:proofErr w:type="spellEnd"/>
      <w:r w:rsidRPr="00E30AF9">
        <w:rPr>
          <w:rFonts w:ascii="Times New Roman" w:hAnsi="Times New Roman" w:cs="Times New Roman"/>
          <w:sz w:val="28"/>
          <w:szCs w:val="28"/>
        </w:rPr>
        <w:t>. 6. 33), Церковь помнит и о потребностях в</w:t>
      </w:r>
      <w:proofErr w:type="gramStart"/>
      <w:r w:rsidRPr="00E30AF9">
        <w:rPr>
          <w:rFonts w:ascii="Times New Roman" w:hAnsi="Times New Roman" w:cs="Times New Roman"/>
          <w:i/>
          <w:iCs/>
          <w:sz w:val="28"/>
          <w:szCs w:val="28"/>
        </w:rPr>
        <w:t>«х</w:t>
      </w:r>
      <w:proofErr w:type="gramEnd"/>
      <w:r w:rsidRPr="00E30AF9">
        <w:rPr>
          <w:rFonts w:ascii="Times New Roman" w:hAnsi="Times New Roman" w:cs="Times New Roman"/>
          <w:i/>
          <w:iCs/>
          <w:sz w:val="28"/>
          <w:szCs w:val="28"/>
        </w:rPr>
        <w:t>лебе насущном»</w:t>
      </w:r>
      <w:r w:rsidRPr="00E30AF9">
        <w:rPr>
          <w:rFonts w:ascii="Times New Roman" w:hAnsi="Times New Roman" w:cs="Times New Roman"/>
          <w:sz w:val="28"/>
          <w:szCs w:val="28"/>
        </w:rPr>
        <w:t> (</w:t>
      </w:r>
      <w:proofErr w:type="spellStart"/>
      <w:r w:rsidRPr="00E30AF9">
        <w:rPr>
          <w:rFonts w:ascii="Times New Roman" w:hAnsi="Times New Roman" w:cs="Times New Roman"/>
          <w:sz w:val="28"/>
          <w:szCs w:val="28"/>
        </w:rPr>
        <w:t>Мф</w:t>
      </w:r>
      <w:proofErr w:type="spellEnd"/>
      <w:r w:rsidRPr="00E30AF9">
        <w:rPr>
          <w:rFonts w:ascii="Times New Roman" w:hAnsi="Times New Roman" w:cs="Times New Roman"/>
          <w:sz w:val="28"/>
          <w:szCs w:val="28"/>
        </w:rPr>
        <w:t>. 6. 11), полагая, что каждый человек должен иметь достаточно средств для достойного существования. Вместе с тем Церковь предостерегает от чрезмерного увлечения материальными благами,</w:t>
      </w:r>
    </w:p>
    <w:p w:rsidR="00AF1B81" w:rsidRPr="00E30AF9" w:rsidRDefault="009E52CB"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Материальные блага не могут сделать человека счастливым. Господь Иисус Христос предупреждает: «Берегитесь любостяжания, ибо жизнь человека не зависит от изобилия его имения» (Лк. 12. 15). Погоня за богатством пагубно отражается на духовном состоянии человека и способна привести к полной деградации личности</w:t>
      </w:r>
      <w:r w:rsidR="005166FB" w:rsidRPr="00E30AF9">
        <w:rPr>
          <w:rFonts w:ascii="Times New Roman" w:hAnsi="Times New Roman" w:cs="Times New Roman"/>
          <w:sz w:val="28"/>
          <w:szCs w:val="28"/>
        </w:rPr>
        <w:t>.</w:t>
      </w:r>
    </w:p>
    <w:p w:rsidR="005166FB" w:rsidRPr="00E30AF9" w:rsidRDefault="005166FB"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В беседе с юношей Господь сказал: </w:t>
      </w:r>
      <w:r w:rsidRPr="00E30AF9">
        <w:rPr>
          <w:rFonts w:ascii="Times New Roman" w:hAnsi="Times New Roman" w:cs="Times New Roman"/>
          <w:i/>
          <w:iCs/>
          <w:sz w:val="28"/>
          <w:szCs w:val="28"/>
        </w:rPr>
        <w:t>«Если хочешь быть совершенным, пойди, продай имение твое и раздай нищим; и будешь иметь сокровище на небесах; и приходи и следуй за Мною»</w:t>
      </w:r>
      <w:r w:rsidRPr="00E30AF9">
        <w:rPr>
          <w:rFonts w:ascii="Times New Roman" w:hAnsi="Times New Roman" w:cs="Times New Roman"/>
          <w:sz w:val="28"/>
          <w:szCs w:val="28"/>
        </w:rPr>
        <w:t> (</w:t>
      </w:r>
      <w:proofErr w:type="spellStart"/>
      <w:r w:rsidRPr="00E30AF9">
        <w:rPr>
          <w:rFonts w:ascii="Times New Roman" w:hAnsi="Times New Roman" w:cs="Times New Roman"/>
          <w:sz w:val="28"/>
          <w:szCs w:val="28"/>
        </w:rPr>
        <w:t>Мф</w:t>
      </w:r>
      <w:proofErr w:type="spellEnd"/>
      <w:r w:rsidRPr="00E30AF9">
        <w:rPr>
          <w:rFonts w:ascii="Times New Roman" w:hAnsi="Times New Roman" w:cs="Times New Roman"/>
          <w:sz w:val="28"/>
          <w:szCs w:val="28"/>
        </w:rPr>
        <w:t>. 19. 21). Затем Христос разъяснил эти слова ученикам: </w:t>
      </w:r>
      <w:r w:rsidRPr="00E30AF9">
        <w:rPr>
          <w:rFonts w:ascii="Times New Roman" w:hAnsi="Times New Roman" w:cs="Times New Roman"/>
          <w:i/>
          <w:iCs/>
          <w:sz w:val="28"/>
          <w:szCs w:val="28"/>
        </w:rPr>
        <w:t>«Трудно богатому войти в Царство Небесное... удобнее верблюду пройти сквозь игольные уши, нежели богатому войти в Царство Божие»</w:t>
      </w:r>
      <w:r w:rsidRPr="00E30AF9">
        <w:rPr>
          <w:rFonts w:ascii="Times New Roman" w:hAnsi="Times New Roman" w:cs="Times New Roman"/>
          <w:sz w:val="28"/>
          <w:szCs w:val="28"/>
        </w:rPr>
        <w:t> (</w:t>
      </w:r>
      <w:proofErr w:type="spellStart"/>
      <w:r w:rsidRPr="00E30AF9">
        <w:rPr>
          <w:rFonts w:ascii="Times New Roman" w:hAnsi="Times New Roman" w:cs="Times New Roman"/>
          <w:sz w:val="28"/>
          <w:szCs w:val="28"/>
        </w:rPr>
        <w:t>Мф</w:t>
      </w:r>
      <w:proofErr w:type="spellEnd"/>
      <w:r w:rsidRPr="00E30AF9">
        <w:rPr>
          <w:rFonts w:ascii="Times New Roman" w:hAnsi="Times New Roman" w:cs="Times New Roman"/>
          <w:sz w:val="28"/>
          <w:szCs w:val="28"/>
        </w:rPr>
        <w:t>. 19. 23-24). Евангелист Марк уточняет, что в Царство Божие трудно войти именно тем, кто уповает не на Бога, а на материальные блага, — </w:t>
      </w:r>
      <w:r w:rsidRPr="00E30AF9">
        <w:rPr>
          <w:rFonts w:ascii="Times New Roman" w:hAnsi="Times New Roman" w:cs="Times New Roman"/>
          <w:i/>
          <w:iCs/>
          <w:sz w:val="28"/>
          <w:szCs w:val="28"/>
        </w:rPr>
        <w:t>«надеющимся на богатство»</w:t>
      </w:r>
      <w:r w:rsidRPr="00E30AF9">
        <w:rPr>
          <w:rFonts w:ascii="Times New Roman" w:hAnsi="Times New Roman" w:cs="Times New Roman"/>
          <w:sz w:val="28"/>
          <w:szCs w:val="28"/>
        </w:rPr>
        <w:t> (</w:t>
      </w:r>
      <w:proofErr w:type="spellStart"/>
      <w:r w:rsidRPr="00E30AF9">
        <w:rPr>
          <w:rFonts w:ascii="Times New Roman" w:hAnsi="Times New Roman" w:cs="Times New Roman"/>
          <w:sz w:val="28"/>
          <w:szCs w:val="28"/>
        </w:rPr>
        <w:t>Мк</w:t>
      </w:r>
      <w:proofErr w:type="spellEnd"/>
      <w:r w:rsidRPr="00E30AF9">
        <w:rPr>
          <w:rFonts w:ascii="Times New Roman" w:hAnsi="Times New Roman" w:cs="Times New Roman"/>
          <w:sz w:val="28"/>
          <w:szCs w:val="28"/>
        </w:rPr>
        <w:t>. 10. 24). Лишь </w:t>
      </w:r>
      <w:r w:rsidRPr="00E30AF9">
        <w:rPr>
          <w:rFonts w:ascii="Times New Roman" w:hAnsi="Times New Roman" w:cs="Times New Roman"/>
          <w:i/>
          <w:iCs/>
          <w:sz w:val="28"/>
          <w:szCs w:val="28"/>
        </w:rPr>
        <w:t>«надеющийся на Господа, как гора Сион, не подвигнется, пребывает вовек»</w:t>
      </w:r>
      <w:r w:rsidRPr="00E30AF9">
        <w:rPr>
          <w:rFonts w:ascii="Times New Roman" w:hAnsi="Times New Roman" w:cs="Times New Roman"/>
          <w:sz w:val="28"/>
          <w:szCs w:val="28"/>
        </w:rPr>
        <w:t> (</w:t>
      </w:r>
      <w:proofErr w:type="spellStart"/>
      <w:r w:rsidRPr="00E30AF9">
        <w:rPr>
          <w:rFonts w:ascii="Times New Roman" w:hAnsi="Times New Roman" w:cs="Times New Roman"/>
          <w:sz w:val="28"/>
          <w:szCs w:val="28"/>
        </w:rPr>
        <w:t>Пс</w:t>
      </w:r>
      <w:proofErr w:type="spellEnd"/>
      <w:r w:rsidRPr="00E30AF9">
        <w:rPr>
          <w:rFonts w:ascii="Times New Roman" w:hAnsi="Times New Roman" w:cs="Times New Roman"/>
          <w:sz w:val="28"/>
          <w:szCs w:val="28"/>
        </w:rPr>
        <w:t>. 124. 1).</w:t>
      </w:r>
    </w:p>
    <w:p w:rsidR="005166FB" w:rsidRPr="00E30AF9" w:rsidRDefault="00FA4603"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Впрочем, и богатый может спастись, ибо </w:t>
      </w:r>
      <w:r w:rsidRPr="00E30AF9">
        <w:rPr>
          <w:rFonts w:ascii="Times New Roman" w:hAnsi="Times New Roman" w:cs="Times New Roman"/>
          <w:i/>
          <w:iCs/>
          <w:sz w:val="28"/>
          <w:szCs w:val="28"/>
        </w:rPr>
        <w:t>«</w:t>
      </w:r>
      <w:proofErr w:type="gramStart"/>
      <w:r w:rsidRPr="00E30AF9">
        <w:rPr>
          <w:rFonts w:ascii="Times New Roman" w:hAnsi="Times New Roman" w:cs="Times New Roman"/>
          <w:i/>
          <w:iCs/>
          <w:sz w:val="28"/>
          <w:szCs w:val="28"/>
        </w:rPr>
        <w:t>невозможное</w:t>
      </w:r>
      <w:proofErr w:type="gramEnd"/>
      <w:r w:rsidRPr="00E30AF9">
        <w:rPr>
          <w:rFonts w:ascii="Times New Roman" w:hAnsi="Times New Roman" w:cs="Times New Roman"/>
          <w:i/>
          <w:iCs/>
          <w:sz w:val="28"/>
          <w:szCs w:val="28"/>
        </w:rPr>
        <w:t xml:space="preserve"> человекам возможно Богу»</w:t>
      </w:r>
      <w:r w:rsidRPr="00E30AF9">
        <w:rPr>
          <w:rFonts w:ascii="Times New Roman" w:hAnsi="Times New Roman" w:cs="Times New Roman"/>
          <w:sz w:val="28"/>
          <w:szCs w:val="28"/>
        </w:rPr>
        <w:t xml:space="preserve"> (Лк. 18. 27). В Священном Писании не содержится порицания богатства как такового. Состоятельными людьми были Авраам и ветхозаветные патриархи, праведный Иов, </w:t>
      </w:r>
      <w:proofErr w:type="spellStart"/>
      <w:r w:rsidRPr="00E30AF9">
        <w:rPr>
          <w:rFonts w:ascii="Times New Roman" w:hAnsi="Times New Roman" w:cs="Times New Roman"/>
          <w:sz w:val="28"/>
          <w:szCs w:val="28"/>
        </w:rPr>
        <w:t>Никодим</w:t>
      </w:r>
      <w:proofErr w:type="spellEnd"/>
      <w:r w:rsidRPr="00E30AF9">
        <w:rPr>
          <w:rFonts w:ascii="Times New Roman" w:hAnsi="Times New Roman" w:cs="Times New Roman"/>
          <w:sz w:val="28"/>
          <w:szCs w:val="28"/>
        </w:rPr>
        <w:t xml:space="preserve"> и Иосиф </w:t>
      </w:r>
      <w:proofErr w:type="spellStart"/>
      <w:r w:rsidRPr="00E30AF9">
        <w:rPr>
          <w:rFonts w:ascii="Times New Roman" w:hAnsi="Times New Roman" w:cs="Times New Roman"/>
          <w:sz w:val="28"/>
          <w:szCs w:val="28"/>
        </w:rPr>
        <w:t>Аримафейский</w:t>
      </w:r>
      <w:proofErr w:type="spellEnd"/>
      <w:r w:rsidR="00573095" w:rsidRPr="00E30AF9">
        <w:rPr>
          <w:rFonts w:ascii="Times New Roman" w:hAnsi="Times New Roman" w:cs="Times New Roman"/>
          <w:sz w:val="28"/>
          <w:szCs w:val="28"/>
        </w:rPr>
        <w:t>.</w:t>
      </w:r>
    </w:p>
    <w:p w:rsidR="00573095" w:rsidRPr="00E30AF9" w:rsidRDefault="00573095"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Церковь призывает христианина воспринимать собственность как дар Божий, данный для использования во благо себе и ближним.</w:t>
      </w:r>
    </w:p>
    <w:p w:rsidR="006600E5" w:rsidRPr="00E30AF9" w:rsidRDefault="006600E5"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 xml:space="preserve">В то же время Священное Писание признает право человека на собственность и осуждает посягательство на нее. В двух из десяти заповедей </w:t>
      </w:r>
      <w:proofErr w:type="spellStart"/>
      <w:r w:rsidRPr="00E30AF9">
        <w:rPr>
          <w:rFonts w:ascii="Times New Roman" w:hAnsi="Times New Roman" w:cs="Times New Roman"/>
          <w:sz w:val="28"/>
          <w:szCs w:val="28"/>
        </w:rPr>
        <w:t>Десятисловия</w:t>
      </w:r>
      <w:proofErr w:type="spellEnd"/>
      <w:r w:rsidRPr="00E30AF9">
        <w:rPr>
          <w:rFonts w:ascii="Times New Roman" w:hAnsi="Times New Roman" w:cs="Times New Roman"/>
          <w:sz w:val="28"/>
          <w:szCs w:val="28"/>
        </w:rPr>
        <w:t xml:space="preserve"> прямо сказано об этом: </w:t>
      </w:r>
      <w:r w:rsidRPr="00E30AF9">
        <w:rPr>
          <w:rFonts w:ascii="Times New Roman" w:hAnsi="Times New Roman" w:cs="Times New Roman"/>
          <w:i/>
          <w:iCs/>
          <w:sz w:val="28"/>
          <w:szCs w:val="28"/>
        </w:rPr>
        <w:t>«Не кради</w:t>
      </w:r>
      <w:proofErr w:type="gramStart"/>
      <w:r w:rsidRPr="00E30AF9">
        <w:rPr>
          <w:rFonts w:ascii="Times New Roman" w:hAnsi="Times New Roman" w:cs="Times New Roman"/>
          <w:i/>
          <w:iCs/>
          <w:sz w:val="28"/>
          <w:szCs w:val="28"/>
        </w:rPr>
        <w:t>… Н</w:t>
      </w:r>
      <w:proofErr w:type="gramEnd"/>
      <w:r w:rsidRPr="00E30AF9">
        <w:rPr>
          <w:rFonts w:ascii="Times New Roman" w:hAnsi="Times New Roman" w:cs="Times New Roman"/>
          <w:i/>
          <w:iCs/>
          <w:sz w:val="28"/>
          <w:szCs w:val="28"/>
        </w:rPr>
        <w:t xml:space="preserve">е желай дома ближнего </w:t>
      </w:r>
      <w:r w:rsidRPr="00E30AF9">
        <w:rPr>
          <w:rFonts w:ascii="Times New Roman" w:hAnsi="Times New Roman" w:cs="Times New Roman"/>
          <w:i/>
          <w:iCs/>
          <w:sz w:val="28"/>
          <w:szCs w:val="28"/>
        </w:rPr>
        <w:lastRenderedPageBreak/>
        <w:t xml:space="preserve">твоего, не желай жены ближнего твоего, ни поля его, ни раба его, ни рабыни его, ни вола его, ни </w:t>
      </w:r>
      <w:proofErr w:type="spellStart"/>
      <w:r w:rsidRPr="00E30AF9">
        <w:rPr>
          <w:rFonts w:ascii="Times New Roman" w:hAnsi="Times New Roman" w:cs="Times New Roman"/>
          <w:i/>
          <w:iCs/>
          <w:sz w:val="28"/>
          <w:szCs w:val="28"/>
        </w:rPr>
        <w:t>осла</w:t>
      </w:r>
      <w:proofErr w:type="spellEnd"/>
      <w:r w:rsidRPr="00E30AF9">
        <w:rPr>
          <w:rFonts w:ascii="Times New Roman" w:hAnsi="Times New Roman" w:cs="Times New Roman"/>
          <w:i/>
          <w:iCs/>
          <w:sz w:val="28"/>
          <w:szCs w:val="28"/>
        </w:rPr>
        <w:t xml:space="preserve"> его, ни всякого скота его, ничего, что у ближнего твоего»</w:t>
      </w:r>
      <w:r w:rsidRPr="00E30AF9">
        <w:rPr>
          <w:rFonts w:ascii="Times New Roman" w:hAnsi="Times New Roman" w:cs="Times New Roman"/>
          <w:sz w:val="28"/>
          <w:szCs w:val="28"/>
        </w:rPr>
        <w:t> (Исх. 20. 15, 17). В Новом Завете такое отношение к собственности сохранилось и приобрело более глубокое нравственное обоснование. В Евангелии об этом сказано так: </w:t>
      </w:r>
      <w:r w:rsidRPr="00E30AF9">
        <w:rPr>
          <w:rFonts w:ascii="Times New Roman" w:hAnsi="Times New Roman" w:cs="Times New Roman"/>
          <w:i/>
          <w:iCs/>
          <w:sz w:val="28"/>
          <w:szCs w:val="28"/>
        </w:rPr>
        <w:t>«Заповеди: «не кради»... «не пожелай чужого»... и все другие заключаются в сем слове: «люби ближнего твоего, как самого себя»»</w:t>
      </w:r>
      <w:r w:rsidRPr="00E30AF9">
        <w:rPr>
          <w:rFonts w:ascii="Times New Roman" w:hAnsi="Times New Roman" w:cs="Times New Roman"/>
          <w:sz w:val="28"/>
          <w:szCs w:val="28"/>
        </w:rPr>
        <w:t> (Рим. 13. 9).</w:t>
      </w:r>
    </w:p>
    <w:p w:rsidR="002D20F9" w:rsidRPr="00E30AF9" w:rsidRDefault="002D20F9"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Все большую значимость приобретает интеллектуальная собственность, объектами которой являются научные труды и изобретения, информационные технологии, художественные произведения и другие достижения творческой мысли. Церковь приветствует творческий труд, направленный на благо общества, и осуждает нарушение авторских прав на интеллектуальную собственность.</w:t>
      </w:r>
    </w:p>
    <w:p w:rsidR="002D3B08" w:rsidRPr="00E30AF9" w:rsidRDefault="002D3B08"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b/>
          <w:bCs/>
          <w:sz w:val="28"/>
          <w:szCs w:val="28"/>
        </w:rPr>
        <w:t>VIII. Война и мир</w:t>
      </w:r>
    </w:p>
    <w:p w:rsidR="00CA007F" w:rsidRPr="00E30AF9" w:rsidRDefault="00AC361B"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Война является физическим проявлением скрытого духовного недуга человечества — братоубийственной ненависти (Быт. 4. 3-12). Войны сопровождали всю историю человечества после грехопадения и, по слову Евангелия, будут сопровождать ее и далее: </w:t>
      </w:r>
      <w:r w:rsidRPr="00E30AF9">
        <w:rPr>
          <w:rFonts w:ascii="Times New Roman" w:hAnsi="Times New Roman" w:cs="Times New Roman"/>
          <w:i/>
          <w:iCs/>
          <w:sz w:val="28"/>
          <w:szCs w:val="28"/>
        </w:rPr>
        <w:t>«Когда же услышите о войнах и о военных слухах, не ужасайтесь: ибо надлежит сему быть»</w:t>
      </w:r>
      <w:r w:rsidRPr="00E30AF9">
        <w:rPr>
          <w:rFonts w:ascii="Times New Roman" w:hAnsi="Times New Roman" w:cs="Times New Roman"/>
          <w:sz w:val="28"/>
          <w:szCs w:val="28"/>
        </w:rPr>
        <w:t> (</w:t>
      </w:r>
      <w:proofErr w:type="spellStart"/>
      <w:r w:rsidRPr="00E30AF9">
        <w:rPr>
          <w:rFonts w:ascii="Times New Roman" w:hAnsi="Times New Roman" w:cs="Times New Roman"/>
          <w:sz w:val="28"/>
          <w:szCs w:val="28"/>
        </w:rPr>
        <w:t>Мк</w:t>
      </w:r>
      <w:proofErr w:type="spellEnd"/>
      <w:r w:rsidRPr="00E30AF9">
        <w:rPr>
          <w:rFonts w:ascii="Times New Roman" w:hAnsi="Times New Roman" w:cs="Times New Roman"/>
          <w:sz w:val="28"/>
          <w:szCs w:val="28"/>
        </w:rPr>
        <w:t>. 13. 7). Об этом свидетельствует и Апокалипсис, повествуя о последней битве сил добра и зла при горе Армагеддон (</w:t>
      </w:r>
      <w:proofErr w:type="spellStart"/>
      <w:r w:rsidRPr="00E30AF9">
        <w:rPr>
          <w:rFonts w:ascii="Times New Roman" w:hAnsi="Times New Roman" w:cs="Times New Roman"/>
          <w:sz w:val="28"/>
          <w:szCs w:val="28"/>
        </w:rPr>
        <w:t>Откр</w:t>
      </w:r>
      <w:proofErr w:type="spellEnd"/>
      <w:r w:rsidRPr="00E30AF9">
        <w:rPr>
          <w:rFonts w:ascii="Times New Roman" w:hAnsi="Times New Roman" w:cs="Times New Roman"/>
          <w:sz w:val="28"/>
          <w:szCs w:val="28"/>
        </w:rPr>
        <w:t>. 16. 16).</w:t>
      </w:r>
      <w:r w:rsidR="00CA007F" w:rsidRPr="00E30AF9">
        <w:rPr>
          <w:rFonts w:ascii="Times New Roman" w:hAnsi="Times New Roman" w:cs="Times New Roman"/>
          <w:sz w:val="28"/>
          <w:szCs w:val="28"/>
        </w:rPr>
        <w:t xml:space="preserve"> Война есть зло. Причина его, как и зла в человеке вообще, — греховное злоупотребление богоданной свободой, </w:t>
      </w:r>
      <w:r w:rsidR="00CA007F" w:rsidRPr="00E30AF9">
        <w:rPr>
          <w:rFonts w:ascii="Times New Roman" w:hAnsi="Times New Roman" w:cs="Times New Roman"/>
          <w:i/>
          <w:iCs/>
          <w:sz w:val="28"/>
          <w:szCs w:val="28"/>
        </w:rPr>
        <w:t>«ибо из сердца исходят злые помыслы: убийства, прелюбодеяния, любодеяния, кражи, лжесвидетельства, хуления»</w:t>
      </w:r>
      <w:r w:rsidR="00CA007F" w:rsidRPr="00E30AF9">
        <w:rPr>
          <w:rFonts w:ascii="Times New Roman" w:hAnsi="Times New Roman" w:cs="Times New Roman"/>
          <w:sz w:val="28"/>
          <w:szCs w:val="28"/>
        </w:rPr>
        <w:t> (</w:t>
      </w:r>
      <w:proofErr w:type="spellStart"/>
      <w:r w:rsidR="00CA007F" w:rsidRPr="00E30AF9">
        <w:rPr>
          <w:rFonts w:ascii="Times New Roman" w:hAnsi="Times New Roman" w:cs="Times New Roman"/>
          <w:sz w:val="28"/>
          <w:szCs w:val="28"/>
        </w:rPr>
        <w:t>Мф</w:t>
      </w:r>
      <w:proofErr w:type="spellEnd"/>
      <w:r w:rsidR="00CA007F" w:rsidRPr="00E30AF9">
        <w:rPr>
          <w:rFonts w:ascii="Times New Roman" w:hAnsi="Times New Roman" w:cs="Times New Roman"/>
          <w:sz w:val="28"/>
          <w:szCs w:val="28"/>
        </w:rPr>
        <w:t>. 15. 19).</w:t>
      </w:r>
    </w:p>
    <w:p w:rsidR="00044AC7" w:rsidRPr="00E30AF9" w:rsidRDefault="00044AC7"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 xml:space="preserve">Признавая войну злом, Церковь все же не воспрещает своим чадам участвовать в боевых действиях, если речь идет о защите ближних и восстановлении попранной справедливости. Тогда война считается хотя и нежелательным, но вынужденным средством. Православие во все времена относилось с глубочайшим почтением к воинам, которые ценой собственной жизни сохраняли жизнь и безопасность </w:t>
      </w:r>
      <w:proofErr w:type="gramStart"/>
      <w:r w:rsidRPr="00E30AF9">
        <w:rPr>
          <w:rFonts w:ascii="Times New Roman" w:hAnsi="Times New Roman" w:cs="Times New Roman"/>
          <w:sz w:val="28"/>
          <w:szCs w:val="28"/>
        </w:rPr>
        <w:t>ближних</w:t>
      </w:r>
      <w:proofErr w:type="gramEnd"/>
      <w:r w:rsidRPr="00E30AF9">
        <w:rPr>
          <w:rFonts w:ascii="Times New Roman" w:hAnsi="Times New Roman" w:cs="Times New Roman"/>
          <w:sz w:val="28"/>
          <w:szCs w:val="28"/>
        </w:rPr>
        <w:t>. Многих воинов Святая Церковь причислила к лику святых, учитывая их христианские добродетели и относя к ним слова Христа: «Нет больше той любви, как если кто положит душу свою за друзей своих» (Ин. 15. 13).</w:t>
      </w:r>
    </w:p>
    <w:p w:rsidR="00573095" w:rsidRPr="00E30AF9" w:rsidRDefault="00D17F42"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i/>
          <w:iCs/>
          <w:sz w:val="28"/>
          <w:szCs w:val="28"/>
        </w:rPr>
        <w:t xml:space="preserve">«Взявшие меч, </w:t>
      </w:r>
      <w:proofErr w:type="gramStart"/>
      <w:r w:rsidRPr="00E30AF9">
        <w:rPr>
          <w:rFonts w:ascii="Times New Roman" w:hAnsi="Times New Roman" w:cs="Times New Roman"/>
          <w:i/>
          <w:iCs/>
          <w:sz w:val="28"/>
          <w:szCs w:val="28"/>
        </w:rPr>
        <w:t>мечем</w:t>
      </w:r>
      <w:proofErr w:type="gramEnd"/>
      <w:r w:rsidRPr="00E30AF9">
        <w:rPr>
          <w:rFonts w:ascii="Times New Roman" w:hAnsi="Times New Roman" w:cs="Times New Roman"/>
          <w:i/>
          <w:iCs/>
          <w:sz w:val="28"/>
          <w:szCs w:val="28"/>
        </w:rPr>
        <w:t xml:space="preserve"> погибнут»</w:t>
      </w:r>
      <w:r w:rsidRPr="00E30AF9">
        <w:rPr>
          <w:rFonts w:ascii="Times New Roman" w:hAnsi="Times New Roman" w:cs="Times New Roman"/>
          <w:sz w:val="28"/>
          <w:szCs w:val="28"/>
        </w:rPr>
        <w:t> (</w:t>
      </w:r>
      <w:proofErr w:type="spellStart"/>
      <w:r w:rsidRPr="00E30AF9">
        <w:rPr>
          <w:rFonts w:ascii="Times New Roman" w:hAnsi="Times New Roman" w:cs="Times New Roman"/>
          <w:sz w:val="28"/>
          <w:szCs w:val="28"/>
        </w:rPr>
        <w:t>Мф</w:t>
      </w:r>
      <w:proofErr w:type="spellEnd"/>
      <w:r w:rsidRPr="00E30AF9">
        <w:rPr>
          <w:rFonts w:ascii="Times New Roman" w:hAnsi="Times New Roman" w:cs="Times New Roman"/>
          <w:sz w:val="28"/>
          <w:szCs w:val="28"/>
        </w:rPr>
        <w:t xml:space="preserve">. 26. 52), — в этих словах Спасителя находит обоснование идея справедливой войны. С христианской точки зрения, понятие нравственной правды в международных отношениях должно опираться на следующие основные принципы: любовь к своим ближним, своему народу и Отечеству; понимание нужд других народов; убеждение в том, что благу своего народа невозможно служить безнравственными </w:t>
      </w:r>
      <w:r w:rsidRPr="00E30AF9">
        <w:rPr>
          <w:rFonts w:ascii="Times New Roman" w:hAnsi="Times New Roman" w:cs="Times New Roman"/>
          <w:sz w:val="28"/>
          <w:szCs w:val="28"/>
        </w:rPr>
        <w:lastRenderedPageBreak/>
        <w:t>средствами. Эти три принципа определили нравственные границы войны, которые были выработаны хр</w:t>
      </w:r>
      <w:r w:rsidR="00501670" w:rsidRPr="00E30AF9">
        <w:rPr>
          <w:rFonts w:ascii="Times New Roman" w:hAnsi="Times New Roman" w:cs="Times New Roman"/>
          <w:sz w:val="28"/>
          <w:szCs w:val="28"/>
        </w:rPr>
        <w:t>истианским миром в Средние века.</w:t>
      </w:r>
    </w:p>
    <w:p w:rsidR="00501670" w:rsidRPr="00E30AF9" w:rsidRDefault="00501670"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 xml:space="preserve">В западной христианской традиции, восходящей к блаженному Августину, при определении справедливости войны обычно приводят ряд факторов, которые обусловливают допустимость начала войны на своей или чужой территории. К их числу можно отнести </w:t>
      </w:r>
      <w:proofErr w:type="gramStart"/>
      <w:r w:rsidRPr="00E30AF9">
        <w:rPr>
          <w:rFonts w:ascii="Times New Roman" w:hAnsi="Times New Roman" w:cs="Times New Roman"/>
          <w:sz w:val="28"/>
          <w:szCs w:val="28"/>
        </w:rPr>
        <w:t>следующие</w:t>
      </w:r>
      <w:proofErr w:type="gramEnd"/>
      <w:r w:rsidRPr="00E30AF9">
        <w:rPr>
          <w:rFonts w:ascii="Times New Roman" w:hAnsi="Times New Roman" w:cs="Times New Roman"/>
          <w:sz w:val="28"/>
          <w:szCs w:val="28"/>
        </w:rPr>
        <w:t>:</w:t>
      </w:r>
    </w:p>
    <w:p w:rsidR="00501670" w:rsidRPr="00E30AF9" w:rsidRDefault="00501670" w:rsidP="00E30AF9">
      <w:pPr>
        <w:numPr>
          <w:ilvl w:val="0"/>
          <w:numId w:val="1"/>
        </w:numPr>
        <w:spacing w:after="0" w:line="240" w:lineRule="atLeast"/>
        <w:ind w:left="0"/>
        <w:jc w:val="both"/>
        <w:rPr>
          <w:rFonts w:ascii="Times New Roman" w:hAnsi="Times New Roman" w:cs="Times New Roman"/>
          <w:sz w:val="28"/>
          <w:szCs w:val="28"/>
        </w:rPr>
      </w:pPr>
      <w:r w:rsidRPr="00E30AF9">
        <w:rPr>
          <w:rFonts w:ascii="Times New Roman" w:hAnsi="Times New Roman" w:cs="Times New Roman"/>
          <w:sz w:val="28"/>
          <w:szCs w:val="28"/>
        </w:rPr>
        <w:t>войну следует объявлять ради восстановления справедливости;</w:t>
      </w:r>
    </w:p>
    <w:p w:rsidR="00501670" w:rsidRPr="00E30AF9" w:rsidRDefault="00501670" w:rsidP="00E30AF9">
      <w:pPr>
        <w:numPr>
          <w:ilvl w:val="0"/>
          <w:numId w:val="1"/>
        </w:numPr>
        <w:spacing w:after="0" w:line="240" w:lineRule="atLeast"/>
        <w:ind w:left="0"/>
        <w:jc w:val="both"/>
        <w:rPr>
          <w:rFonts w:ascii="Times New Roman" w:hAnsi="Times New Roman" w:cs="Times New Roman"/>
          <w:sz w:val="28"/>
          <w:szCs w:val="28"/>
        </w:rPr>
      </w:pPr>
      <w:r w:rsidRPr="00E30AF9">
        <w:rPr>
          <w:rFonts w:ascii="Times New Roman" w:hAnsi="Times New Roman" w:cs="Times New Roman"/>
          <w:sz w:val="28"/>
          <w:szCs w:val="28"/>
        </w:rPr>
        <w:t>войну имеет право объявить только законная власть;</w:t>
      </w:r>
    </w:p>
    <w:p w:rsidR="00501670" w:rsidRPr="00E30AF9" w:rsidRDefault="00501670" w:rsidP="00E30AF9">
      <w:pPr>
        <w:numPr>
          <w:ilvl w:val="0"/>
          <w:numId w:val="1"/>
        </w:numPr>
        <w:spacing w:after="0" w:line="240" w:lineRule="atLeast"/>
        <w:ind w:left="0"/>
        <w:jc w:val="both"/>
        <w:rPr>
          <w:rFonts w:ascii="Times New Roman" w:hAnsi="Times New Roman" w:cs="Times New Roman"/>
          <w:sz w:val="28"/>
          <w:szCs w:val="28"/>
        </w:rPr>
      </w:pPr>
      <w:r w:rsidRPr="00E30AF9">
        <w:rPr>
          <w:rFonts w:ascii="Times New Roman" w:hAnsi="Times New Roman" w:cs="Times New Roman"/>
          <w:sz w:val="28"/>
          <w:szCs w:val="28"/>
        </w:rPr>
        <w:t>право на использование силы должно принадлежать не отдельным лицам или группам лиц, а представителям гражданских властей, установленных свыше;</w:t>
      </w:r>
    </w:p>
    <w:p w:rsidR="00501670" w:rsidRPr="00E30AF9" w:rsidRDefault="00501670" w:rsidP="00E30AF9">
      <w:pPr>
        <w:numPr>
          <w:ilvl w:val="0"/>
          <w:numId w:val="1"/>
        </w:numPr>
        <w:spacing w:after="0" w:line="240" w:lineRule="atLeast"/>
        <w:ind w:left="0"/>
        <w:jc w:val="both"/>
        <w:rPr>
          <w:rFonts w:ascii="Times New Roman" w:hAnsi="Times New Roman" w:cs="Times New Roman"/>
          <w:sz w:val="28"/>
          <w:szCs w:val="28"/>
        </w:rPr>
      </w:pPr>
      <w:r w:rsidRPr="00E30AF9">
        <w:rPr>
          <w:rFonts w:ascii="Times New Roman" w:hAnsi="Times New Roman" w:cs="Times New Roman"/>
          <w:sz w:val="28"/>
          <w:szCs w:val="28"/>
        </w:rPr>
        <w:t>война может быть объявлена только после того, как будут исчерпаны все мирные средства для ведения переговоров с противной стороной и восстановления исходной ситуации;</w:t>
      </w:r>
    </w:p>
    <w:p w:rsidR="00501670" w:rsidRPr="00E30AF9" w:rsidRDefault="00501670" w:rsidP="00E30AF9">
      <w:pPr>
        <w:numPr>
          <w:ilvl w:val="0"/>
          <w:numId w:val="1"/>
        </w:numPr>
        <w:spacing w:after="0" w:line="240" w:lineRule="atLeast"/>
        <w:ind w:left="0"/>
        <w:jc w:val="both"/>
        <w:rPr>
          <w:rFonts w:ascii="Times New Roman" w:hAnsi="Times New Roman" w:cs="Times New Roman"/>
          <w:sz w:val="28"/>
          <w:szCs w:val="28"/>
        </w:rPr>
      </w:pPr>
      <w:r w:rsidRPr="00E30AF9">
        <w:rPr>
          <w:rFonts w:ascii="Times New Roman" w:hAnsi="Times New Roman" w:cs="Times New Roman"/>
          <w:sz w:val="28"/>
          <w:szCs w:val="28"/>
        </w:rPr>
        <w:t>войну следует объявлять только в том случае, если имеются вполне обоснованные надежды на достижение поставленных целей;</w:t>
      </w:r>
    </w:p>
    <w:p w:rsidR="00501670" w:rsidRPr="00E30AF9" w:rsidRDefault="00501670" w:rsidP="00E30AF9">
      <w:pPr>
        <w:numPr>
          <w:ilvl w:val="0"/>
          <w:numId w:val="1"/>
        </w:numPr>
        <w:spacing w:after="0" w:line="240" w:lineRule="atLeast"/>
        <w:ind w:left="0"/>
        <w:jc w:val="both"/>
        <w:rPr>
          <w:rFonts w:ascii="Times New Roman" w:hAnsi="Times New Roman" w:cs="Times New Roman"/>
          <w:sz w:val="28"/>
          <w:szCs w:val="28"/>
        </w:rPr>
      </w:pPr>
      <w:r w:rsidRPr="00E30AF9">
        <w:rPr>
          <w:rFonts w:ascii="Times New Roman" w:hAnsi="Times New Roman" w:cs="Times New Roman"/>
          <w:sz w:val="28"/>
          <w:szCs w:val="28"/>
        </w:rPr>
        <w:t>планируемые военные потери и разрушения должны соответствовать ситуации и целям войны (принцип пропорциональности средств);</w:t>
      </w:r>
    </w:p>
    <w:p w:rsidR="00501670" w:rsidRPr="00E30AF9" w:rsidRDefault="00501670" w:rsidP="00E30AF9">
      <w:pPr>
        <w:numPr>
          <w:ilvl w:val="0"/>
          <w:numId w:val="1"/>
        </w:numPr>
        <w:spacing w:after="0" w:line="240" w:lineRule="atLeast"/>
        <w:ind w:left="0"/>
        <w:jc w:val="both"/>
        <w:rPr>
          <w:rFonts w:ascii="Times New Roman" w:hAnsi="Times New Roman" w:cs="Times New Roman"/>
          <w:sz w:val="28"/>
          <w:szCs w:val="28"/>
        </w:rPr>
      </w:pPr>
      <w:r w:rsidRPr="00E30AF9">
        <w:rPr>
          <w:rFonts w:ascii="Times New Roman" w:hAnsi="Times New Roman" w:cs="Times New Roman"/>
          <w:sz w:val="28"/>
          <w:szCs w:val="28"/>
        </w:rPr>
        <w:t>во время войны необходимо обеспечить защиту гражданского населения от прямых военных акций;</w:t>
      </w:r>
    </w:p>
    <w:p w:rsidR="00B32C3B" w:rsidRPr="00E30AF9" w:rsidRDefault="00501670" w:rsidP="00E30AF9">
      <w:pPr>
        <w:numPr>
          <w:ilvl w:val="0"/>
          <w:numId w:val="1"/>
        </w:numPr>
        <w:spacing w:after="0" w:line="240" w:lineRule="atLeast"/>
        <w:ind w:left="0"/>
        <w:jc w:val="both"/>
        <w:rPr>
          <w:rFonts w:ascii="Times New Roman" w:hAnsi="Times New Roman" w:cs="Times New Roman"/>
          <w:sz w:val="28"/>
          <w:szCs w:val="28"/>
        </w:rPr>
      </w:pPr>
      <w:r w:rsidRPr="00E30AF9">
        <w:rPr>
          <w:rFonts w:ascii="Times New Roman" w:hAnsi="Times New Roman" w:cs="Times New Roman"/>
          <w:sz w:val="28"/>
          <w:szCs w:val="28"/>
        </w:rPr>
        <w:t>войну можно оправдать только стремлением восстановить мир и порядок.</w:t>
      </w:r>
    </w:p>
    <w:p w:rsidR="00B32C3B" w:rsidRPr="00E30AF9" w:rsidRDefault="00B32C3B" w:rsidP="00E30AF9">
      <w:pPr>
        <w:spacing w:after="0" w:line="240" w:lineRule="atLeast"/>
        <w:jc w:val="both"/>
        <w:rPr>
          <w:rFonts w:ascii="Times New Roman" w:hAnsi="Times New Roman" w:cs="Times New Roman"/>
          <w:sz w:val="28"/>
          <w:szCs w:val="28"/>
        </w:rPr>
      </w:pPr>
    </w:p>
    <w:p w:rsidR="00B32C3B" w:rsidRPr="00E30AF9" w:rsidRDefault="00B32C3B" w:rsidP="00E30AF9">
      <w:pPr>
        <w:spacing w:after="0" w:line="240" w:lineRule="atLeast"/>
        <w:ind w:firstLine="567"/>
        <w:jc w:val="both"/>
        <w:rPr>
          <w:rFonts w:ascii="Times New Roman" w:hAnsi="Times New Roman" w:cs="Times New Roman"/>
          <w:sz w:val="28"/>
          <w:szCs w:val="28"/>
        </w:rPr>
      </w:pPr>
      <w:r w:rsidRPr="00E30AF9">
        <w:rPr>
          <w:rFonts w:ascii="Times New Roman" w:hAnsi="Times New Roman" w:cs="Times New Roman"/>
          <w:sz w:val="28"/>
          <w:szCs w:val="28"/>
        </w:rPr>
        <w:t>Война должна вестись с гневом праведным, но не со злобою, алчностью, похотью (1</w:t>
      </w:r>
      <w:proofErr w:type="gramStart"/>
      <w:r w:rsidRPr="00E30AF9">
        <w:rPr>
          <w:rFonts w:ascii="Times New Roman" w:hAnsi="Times New Roman" w:cs="Times New Roman"/>
          <w:sz w:val="28"/>
          <w:szCs w:val="28"/>
        </w:rPr>
        <w:t xml:space="preserve"> И</w:t>
      </w:r>
      <w:proofErr w:type="gramEnd"/>
      <w:r w:rsidRPr="00E30AF9">
        <w:rPr>
          <w:rFonts w:ascii="Times New Roman" w:hAnsi="Times New Roman" w:cs="Times New Roman"/>
          <w:sz w:val="28"/>
          <w:szCs w:val="28"/>
        </w:rPr>
        <w:t>н. 2. 16) и прочими порождениями ада. Наиболее правильную оценку войны как подвига или, напротив, разбоя можно сделать, лишь исходя из анализа нравственного состояния воюющих. </w:t>
      </w:r>
      <w:r w:rsidRPr="00E30AF9">
        <w:rPr>
          <w:rFonts w:ascii="Times New Roman" w:hAnsi="Times New Roman" w:cs="Times New Roman"/>
          <w:i/>
          <w:iCs/>
          <w:sz w:val="28"/>
          <w:szCs w:val="28"/>
        </w:rPr>
        <w:t>«Не радуйся смерти человека, хотя бы он был самый враждебный тебе: помни, что все мы умрем»</w:t>
      </w:r>
      <w:r w:rsidRPr="00E30AF9">
        <w:rPr>
          <w:rFonts w:ascii="Times New Roman" w:hAnsi="Times New Roman" w:cs="Times New Roman"/>
          <w:sz w:val="28"/>
          <w:szCs w:val="28"/>
        </w:rPr>
        <w:t>, — говорит Священное Писание (Сир. 8. 8). Гуманное отношение к раненым и пленным у христиан основывается на словах апостола Павла: </w:t>
      </w:r>
      <w:r w:rsidRPr="00E30AF9">
        <w:rPr>
          <w:rFonts w:ascii="Times New Roman" w:hAnsi="Times New Roman" w:cs="Times New Roman"/>
          <w:i/>
          <w:iCs/>
          <w:sz w:val="28"/>
          <w:szCs w:val="28"/>
        </w:rPr>
        <w:t>«Если враг твой голоден, накорми его; если жаждет, напой его: ибо, делая сие, ты соберешь ему на голову горящие уголья. Не будь побежден злом, но побеждай зло добром»</w:t>
      </w:r>
      <w:r w:rsidRPr="00E30AF9">
        <w:rPr>
          <w:rFonts w:ascii="Times New Roman" w:hAnsi="Times New Roman" w:cs="Times New Roman"/>
          <w:sz w:val="28"/>
          <w:szCs w:val="28"/>
        </w:rPr>
        <w:t> (Рим. 12. 20-21).</w:t>
      </w:r>
    </w:p>
    <w:p w:rsidR="00FA6F03" w:rsidRPr="00E30AF9" w:rsidRDefault="00FA6F03"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 xml:space="preserve">Нравственный христианский закон осуждает не борьбу со злом, не применение силы по отношению к его носителю и даже не лишение жизни в качестве последней меры, но злобу сердца человеческого, желание унижения и погибели кому </w:t>
      </w:r>
      <w:proofErr w:type="gramStart"/>
      <w:r w:rsidRPr="00E30AF9">
        <w:rPr>
          <w:rFonts w:ascii="Times New Roman" w:hAnsi="Times New Roman" w:cs="Times New Roman"/>
          <w:sz w:val="28"/>
          <w:szCs w:val="28"/>
        </w:rPr>
        <w:t>бы</w:t>
      </w:r>
      <w:proofErr w:type="gramEnd"/>
      <w:r w:rsidRPr="00E30AF9">
        <w:rPr>
          <w:rFonts w:ascii="Times New Roman" w:hAnsi="Times New Roman" w:cs="Times New Roman"/>
          <w:sz w:val="28"/>
          <w:szCs w:val="28"/>
        </w:rPr>
        <w:t xml:space="preserve"> то ни было.</w:t>
      </w:r>
    </w:p>
    <w:p w:rsidR="009F632C" w:rsidRPr="00E30AF9" w:rsidRDefault="009F632C"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b/>
          <w:bCs/>
          <w:sz w:val="28"/>
          <w:szCs w:val="28"/>
        </w:rPr>
        <w:t>IX. Преступность, наказание, исправление</w:t>
      </w:r>
    </w:p>
    <w:p w:rsidR="00887E27" w:rsidRPr="00E30AF9" w:rsidRDefault="00887E27"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Христиане призваны быть законопослушными гражданами земного отечества, принимая, что всякая душа должна быть</w:t>
      </w:r>
      <w:proofErr w:type="gramStart"/>
      <w:r w:rsidRPr="00E30AF9">
        <w:rPr>
          <w:rFonts w:ascii="Times New Roman" w:hAnsi="Times New Roman" w:cs="Times New Roman"/>
          <w:i/>
          <w:iCs/>
          <w:sz w:val="28"/>
          <w:szCs w:val="28"/>
        </w:rPr>
        <w:t>«п</w:t>
      </w:r>
      <w:proofErr w:type="gramEnd"/>
      <w:r w:rsidRPr="00E30AF9">
        <w:rPr>
          <w:rFonts w:ascii="Times New Roman" w:hAnsi="Times New Roman" w:cs="Times New Roman"/>
          <w:i/>
          <w:iCs/>
          <w:sz w:val="28"/>
          <w:szCs w:val="28"/>
        </w:rPr>
        <w:t>окорна высшим властям»</w:t>
      </w:r>
      <w:r w:rsidRPr="00E30AF9">
        <w:rPr>
          <w:rFonts w:ascii="Times New Roman" w:hAnsi="Times New Roman" w:cs="Times New Roman"/>
          <w:sz w:val="28"/>
          <w:szCs w:val="28"/>
        </w:rPr>
        <w:t> (Рим. 13. 1), и одновременно помня Христову заповедь воздавать </w:t>
      </w:r>
      <w:r w:rsidRPr="00E30AF9">
        <w:rPr>
          <w:rFonts w:ascii="Times New Roman" w:hAnsi="Times New Roman" w:cs="Times New Roman"/>
          <w:i/>
          <w:iCs/>
          <w:sz w:val="28"/>
          <w:szCs w:val="28"/>
        </w:rPr>
        <w:t>«кесарево кесарю, а Божие Богу»</w:t>
      </w:r>
      <w:r w:rsidRPr="00E30AF9">
        <w:rPr>
          <w:rFonts w:ascii="Times New Roman" w:hAnsi="Times New Roman" w:cs="Times New Roman"/>
          <w:sz w:val="28"/>
          <w:szCs w:val="28"/>
        </w:rPr>
        <w:t xml:space="preserve">(Лк. 20. 25). Но </w:t>
      </w:r>
      <w:proofErr w:type="gramStart"/>
      <w:r w:rsidRPr="00E30AF9">
        <w:rPr>
          <w:rFonts w:ascii="Times New Roman" w:hAnsi="Times New Roman" w:cs="Times New Roman"/>
          <w:sz w:val="28"/>
          <w:szCs w:val="28"/>
        </w:rPr>
        <w:t>человеческая</w:t>
      </w:r>
      <w:proofErr w:type="gramEnd"/>
      <w:r w:rsidRPr="00E30AF9">
        <w:rPr>
          <w:rFonts w:ascii="Times New Roman" w:hAnsi="Times New Roman" w:cs="Times New Roman"/>
          <w:sz w:val="28"/>
          <w:szCs w:val="28"/>
        </w:rPr>
        <w:t xml:space="preserve"> </w:t>
      </w:r>
      <w:r w:rsidRPr="00E30AF9">
        <w:rPr>
          <w:rFonts w:ascii="Times New Roman" w:hAnsi="Times New Roman" w:cs="Times New Roman"/>
          <w:sz w:val="28"/>
          <w:szCs w:val="28"/>
        </w:rPr>
        <w:lastRenderedPageBreak/>
        <w:t>греховность порождает преступления — нарушения границ, положенных законом. Вместе с тем понятие греха, установленное православными нравственными нормами, гораздо шире, чем представление светского права о преступлениях.</w:t>
      </w:r>
    </w:p>
    <w:p w:rsidR="00F4781E" w:rsidRPr="00E30AF9" w:rsidRDefault="00F4781E"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Главным источником преступления является помраченное состояние человеческой души: </w:t>
      </w:r>
      <w:r w:rsidRPr="00E30AF9">
        <w:rPr>
          <w:rFonts w:ascii="Times New Roman" w:hAnsi="Times New Roman" w:cs="Times New Roman"/>
          <w:i/>
          <w:iCs/>
          <w:sz w:val="28"/>
          <w:szCs w:val="28"/>
        </w:rPr>
        <w:t>«Из сердца исходят злые помыслы, убийства, прелюбодеяния, любодеяния, кражи, лжесвидетельства, хуления»</w:t>
      </w:r>
      <w:r w:rsidRPr="00E30AF9">
        <w:rPr>
          <w:rFonts w:ascii="Times New Roman" w:hAnsi="Times New Roman" w:cs="Times New Roman"/>
          <w:sz w:val="28"/>
          <w:szCs w:val="28"/>
        </w:rPr>
        <w:t> (</w:t>
      </w:r>
      <w:proofErr w:type="spellStart"/>
      <w:r w:rsidRPr="00E30AF9">
        <w:rPr>
          <w:rFonts w:ascii="Times New Roman" w:hAnsi="Times New Roman" w:cs="Times New Roman"/>
          <w:sz w:val="28"/>
          <w:szCs w:val="28"/>
        </w:rPr>
        <w:t>Мф</w:t>
      </w:r>
      <w:proofErr w:type="spellEnd"/>
      <w:r w:rsidRPr="00E30AF9">
        <w:rPr>
          <w:rFonts w:ascii="Times New Roman" w:hAnsi="Times New Roman" w:cs="Times New Roman"/>
          <w:sz w:val="28"/>
          <w:szCs w:val="28"/>
        </w:rPr>
        <w:t xml:space="preserve">. 15. 19). Необходимо также признать, что подчас преступности способствуют экономические и социальные обстоятельства, слабость государственной власти, отсутствие законного порядка. Криминальные сообщества могут проникать в государственные учреждения, дабы использовать их в своих целях. Наконец, сама власть, совершая противозаконные действия, может становиться правонарушителем. Особенно опасна преступность, прикрываемая политическими и </w:t>
      </w:r>
      <w:proofErr w:type="spellStart"/>
      <w:r w:rsidRPr="00E30AF9">
        <w:rPr>
          <w:rFonts w:ascii="Times New Roman" w:hAnsi="Times New Roman" w:cs="Times New Roman"/>
          <w:sz w:val="28"/>
          <w:szCs w:val="28"/>
        </w:rPr>
        <w:t>псевдорелигиозными</w:t>
      </w:r>
      <w:proofErr w:type="spellEnd"/>
      <w:r w:rsidRPr="00E30AF9">
        <w:rPr>
          <w:rFonts w:ascii="Times New Roman" w:hAnsi="Times New Roman" w:cs="Times New Roman"/>
          <w:sz w:val="28"/>
          <w:szCs w:val="28"/>
        </w:rPr>
        <w:t xml:space="preserve"> мотивами, — терроризм и тому подобное.</w:t>
      </w:r>
    </w:p>
    <w:p w:rsidR="00501670" w:rsidRPr="00E30AF9" w:rsidRDefault="005F1F02" w:rsidP="00E30AF9">
      <w:pPr>
        <w:shd w:val="clear" w:color="auto" w:fill="FFFFFF"/>
        <w:spacing w:before="100" w:beforeAutospacing="1" w:after="100" w:afterAutospacing="1" w:line="240" w:lineRule="atLeast"/>
        <w:ind w:firstLine="567"/>
        <w:jc w:val="both"/>
        <w:rPr>
          <w:rFonts w:ascii="Times New Roman" w:hAnsi="Times New Roman" w:cs="Times New Roman"/>
          <w:sz w:val="28"/>
          <w:szCs w:val="28"/>
        </w:rPr>
      </w:pPr>
      <w:r w:rsidRPr="00E30AF9">
        <w:rPr>
          <w:rFonts w:ascii="Times New Roman" w:hAnsi="Times New Roman" w:cs="Times New Roman"/>
          <w:sz w:val="28"/>
          <w:szCs w:val="28"/>
        </w:rPr>
        <w:t xml:space="preserve">Профилактика преступности </w:t>
      </w:r>
      <w:proofErr w:type="gramStart"/>
      <w:r w:rsidRPr="00E30AF9">
        <w:rPr>
          <w:rFonts w:ascii="Times New Roman" w:hAnsi="Times New Roman" w:cs="Times New Roman"/>
          <w:sz w:val="28"/>
          <w:szCs w:val="28"/>
        </w:rPr>
        <w:t>возможна</w:t>
      </w:r>
      <w:proofErr w:type="gramEnd"/>
      <w:r w:rsidRPr="00E30AF9">
        <w:rPr>
          <w:rFonts w:ascii="Times New Roman" w:hAnsi="Times New Roman" w:cs="Times New Roman"/>
          <w:sz w:val="28"/>
          <w:szCs w:val="28"/>
        </w:rPr>
        <w:t xml:space="preserve"> прежде всего через воспитание и просвещение, направленные на утверждение в обществе истинных духовных и нравственных ценностей.</w:t>
      </w:r>
    </w:p>
    <w:p w:rsidR="001F03C1" w:rsidRPr="00E30AF9" w:rsidRDefault="001F03C1" w:rsidP="00E30AF9">
      <w:pPr>
        <w:shd w:val="clear" w:color="auto" w:fill="FFFFFF"/>
        <w:spacing w:before="100" w:beforeAutospacing="1" w:after="100" w:afterAutospacing="1" w:line="240" w:lineRule="atLeast"/>
        <w:ind w:firstLine="567"/>
        <w:jc w:val="both"/>
        <w:rPr>
          <w:rFonts w:ascii="Times New Roman" w:hAnsi="Times New Roman" w:cs="Times New Roman"/>
          <w:sz w:val="28"/>
          <w:szCs w:val="28"/>
        </w:rPr>
      </w:pPr>
      <w:r w:rsidRPr="00E30AF9">
        <w:rPr>
          <w:rFonts w:ascii="Times New Roman" w:hAnsi="Times New Roman" w:cs="Times New Roman"/>
          <w:sz w:val="28"/>
          <w:szCs w:val="28"/>
        </w:rPr>
        <w:t>При отсутствии в народе положительного нравственного идеала никакие меры принуждения, устрашения или наказания не смогут остановить злой воли. Именно поэтому лучшей формой предотвращения нарушений закона является проповедь честного и достойного образа жизни, особенно в среде детей и юношества.</w:t>
      </w:r>
    </w:p>
    <w:p w:rsidR="0070455B" w:rsidRPr="00E30AF9" w:rsidRDefault="0070455B"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 xml:space="preserve">Особая мера наказания — смертная казнь — признавалась в Ветхом Завете. Указаний на необходимость ее отмены нет ни в Священном Писании Нового Завета, ни в Предании и историческом наследии Православной Церкви. Вместе с тем, Церковь часто принимала на себя долг </w:t>
      </w:r>
      <w:proofErr w:type="spellStart"/>
      <w:r w:rsidRPr="00E30AF9">
        <w:rPr>
          <w:rFonts w:ascii="Times New Roman" w:hAnsi="Times New Roman" w:cs="Times New Roman"/>
          <w:sz w:val="28"/>
          <w:szCs w:val="28"/>
        </w:rPr>
        <w:t>печалования</w:t>
      </w:r>
      <w:proofErr w:type="spellEnd"/>
      <w:r w:rsidRPr="00E30AF9">
        <w:rPr>
          <w:rFonts w:ascii="Times New Roman" w:hAnsi="Times New Roman" w:cs="Times New Roman"/>
          <w:sz w:val="28"/>
          <w:szCs w:val="28"/>
        </w:rPr>
        <w:t xml:space="preserve"> перед светской властью об осужденных на казнь, прося для них милости и смягчения наказания. Более того, христианское нравственное влияние воспитало в сознании людей отрицательное отношение к смертной казни. Так, в России с середины XVIII века до революции 1905 года она применялась крайне редко. Для православного сознания жизнь человека не кончается с телесной смертью — именно поэтому Церковь не оставляет </w:t>
      </w:r>
      <w:proofErr w:type="spellStart"/>
      <w:r w:rsidRPr="00E30AF9">
        <w:rPr>
          <w:rFonts w:ascii="Times New Roman" w:hAnsi="Times New Roman" w:cs="Times New Roman"/>
          <w:sz w:val="28"/>
          <w:szCs w:val="28"/>
        </w:rPr>
        <w:t>душепопечения</w:t>
      </w:r>
      <w:proofErr w:type="spellEnd"/>
      <w:r w:rsidRPr="00E30AF9">
        <w:rPr>
          <w:rFonts w:ascii="Times New Roman" w:hAnsi="Times New Roman" w:cs="Times New Roman"/>
          <w:sz w:val="28"/>
          <w:szCs w:val="28"/>
        </w:rPr>
        <w:t xml:space="preserve"> о </w:t>
      </w:r>
      <w:proofErr w:type="gramStart"/>
      <w:r w:rsidRPr="00E30AF9">
        <w:rPr>
          <w:rFonts w:ascii="Times New Roman" w:hAnsi="Times New Roman" w:cs="Times New Roman"/>
          <w:sz w:val="28"/>
          <w:szCs w:val="28"/>
        </w:rPr>
        <w:t>приговоренных</w:t>
      </w:r>
      <w:proofErr w:type="gramEnd"/>
      <w:r w:rsidRPr="00E30AF9">
        <w:rPr>
          <w:rFonts w:ascii="Times New Roman" w:hAnsi="Times New Roman" w:cs="Times New Roman"/>
          <w:sz w:val="28"/>
          <w:szCs w:val="28"/>
        </w:rPr>
        <w:t xml:space="preserve"> к высшей мере наказания.</w:t>
      </w:r>
    </w:p>
    <w:p w:rsidR="0070455B" w:rsidRPr="00E30AF9" w:rsidRDefault="0070455B"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 xml:space="preserve">Отмена смертной казни дает больше возможностей для пастырской работы с </w:t>
      </w:r>
      <w:proofErr w:type="gramStart"/>
      <w:r w:rsidRPr="00E30AF9">
        <w:rPr>
          <w:rFonts w:ascii="Times New Roman" w:hAnsi="Times New Roman" w:cs="Times New Roman"/>
          <w:sz w:val="28"/>
          <w:szCs w:val="28"/>
        </w:rPr>
        <w:t>оступившимся</w:t>
      </w:r>
      <w:proofErr w:type="gramEnd"/>
      <w:r w:rsidRPr="00E30AF9">
        <w:rPr>
          <w:rFonts w:ascii="Times New Roman" w:hAnsi="Times New Roman" w:cs="Times New Roman"/>
          <w:sz w:val="28"/>
          <w:szCs w:val="28"/>
        </w:rPr>
        <w:t xml:space="preserve"> и для его собственного покаяния. К тому же очевидно, что наказание смертью не может иметь должного воспитательного значения, делает непоправимой судебную ошибку, вызывает неоднозначные чувства в народе. Сегодня многие государства отменили смертную казнь по закону или не осуществляют ее на практике. Помня, что милосердие к падшему человеку </w:t>
      </w:r>
      <w:r w:rsidRPr="00E30AF9">
        <w:rPr>
          <w:rFonts w:ascii="Times New Roman" w:hAnsi="Times New Roman" w:cs="Times New Roman"/>
          <w:sz w:val="28"/>
          <w:szCs w:val="28"/>
        </w:rPr>
        <w:lastRenderedPageBreak/>
        <w:t>всегда предпочтительнее мести, Церковь приветствует такие шаги государственных властей. Вместе с тем она признает, что вопрос об отмене или неприменении смертной казни должен решаться обществом свободно, с учетом состояния в нем преступности, правоохранительной и судебной систем, а наипаче соображений охраны жизни благонамеренных членов общества.</w:t>
      </w:r>
    </w:p>
    <w:p w:rsidR="009F660C" w:rsidRPr="00E30AF9" w:rsidRDefault="009F660C"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b/>
          <w:bCs/>
          <w:sz w:val="28"/>
          <w:szCs w:val="28"/>
        </w:rPr>
        <w:t>Х. Вопросы личной, семейной и общественной нравственности</w:t>
      </w:r>
    </w:p>
    <w:p w:rsidR="0070736D" w:rsidRPr="00E30AF9" w:rsidRDefault="0070736D"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Различие между полами есть особый дар Творца созданным Им людям. </w:t>
      </w:r>
      <w:r w:rsidRPr="00E30AF9">
        <w:rPr>
          <w:rFonts w:ascii="Times New Roman" w:hAnsi="Times New Roman" w:cs="Times New Roman"/>
          <w:i/>
          <w:iCs/>
          <w:sz w:val="28"/>
          <w:szCs w:val="28"/>
        </w:rPr>
        <w:t>«И сотворил Бог человека по образу Своему, по образу Божию сотворил его; мужчину и женщину сотворил их»</w:t>
      </w:r>
      <w:r w:rsidRPr="00E30AF9">
        <w:rPr>
          <w:rFonts w:ascii="Times New Roman" w:hAnsi="Times New Roman" w:cs="Times New Roman"/>
          <w:sz w:val="28"/>
          <w:szCs w:val="28"/>
        </w:rPr>
        <w:t> (Быт. 1. 27). Будучи в равной степени носителями образа Божия и человеческого достоинства, мужчина и женщина созданы для целостного единения друг с другом в любви: </w:t>
      </w:r>
      <w:r w:rsidRPr="00E30AF9">
        <w:rPr>
          <w:rFonts w:ascii="Times New Roman" w:hAnsi="Times New Roman" w:cs="Times New Roman"/>
          <w:i/>
          <w:iCs/>
          <w:sz w:val="28"/>
          <w:szCs w:val="28"/>
        </w:rPr>
        <w:t>«Потому оставит человек отца своего и мать свою, и прилепится к жене своей; и будут два одна плоть»</w:t>
      </w:r>
      <w:r w:rsidRPr="00E30AF9">
        <w:rPr>
          <w:rFonts w:ascii="Times New Roman" w:hAnsi="Times New Roman" w:cs="Times New Roman"/>
          <w:sz w:val="28"/>
          <w:szCs w:val="28"/>
        </w:rPr>
        <w:t xml:space="preserve"> (Быт. 2. 24). Воплощая изначальную </w:t>
      </w:r>
      <w:proofErr w:type="gramStart"/>
      <w:r w:rsidRPr="00E30AF9">
        <w:rPr>
          <w:rFonts w:ascii="Times New Roman" w:hAnsi="Times New Roman" w:cs="Times New Roman"/>
          <w:sz w:val="28"/>
          <w:szCs w:val="28"/>
        </w:rPr>
        <w:t>волю</w:t>
      </w:r>
      <w:proofErr w:type="gramEnd"/>
      <w:r w:rsidRPr="00E30AF9">
        <w:rPr>
          <w:rFonts w:ascii="Times New Roman" w:hAnsi="Times New Roman" w:cs="Times New Roman"/>
          <w:sz w:val="28"/>
          <w:szCs w:val="28"/>
        </w:rPr>
        <w:t xml:space="preserve"> Господа о творении, благословенный Им супружеский союз становится средством продолжения и умножения человеческого рода: </w:t>
      </w:r>
      <w:r w:rsidRPr="00E30AF9">
        <w:rPr>
          <w:rFonts w:ascii="Times New Roman" w:hAnsi="Times New Roman" w:cs="Times New Roman"/>
          <w:i/>
          <w:iCs/>
          <w:sz w:val="28"/>
          <w:szCs w:val="28"/>
        </w:rPr>
        <w:t>«И благословил их Бог, и сказал им Бог: плодитесь и размножайтесь, и наполняйте землю, и обладайте ею»</w:t>
      </w:r>
      <w:r w:rsidRPr="00E30AF9">
        <w:rPr>
          <w:rFonts w:ascii="Times New Roman" w:hAnsi="Times New Roman" w:cs="Times New Roman"/>
          <w:sz w:val="28"/>
          <w:szCs w:val="28"/>
        </w:rPr>
        <w:t> (Быт. 1. 28). Особенности полов не сводятся к различиям телесного устроения. Мужчина и женщина являют собой два различных образа существования в едином человечестве. Они нуждаются в общении и взаимном восполнении. Однако в падшем мире отношения полов могут извращаться, переставая быть выражением богоданной любви и вырождаясь в проявление греховного пристрастия падшего человека к своему «я».</w:t>
      </w:r>
    </w:p>
    <w:p w:rsidR="00366F90" w:rsidRPr="00E30AF9" w:rsidRDefault="00366F90"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Для христиан брак стал не просто юридическим договором, средством продолжения рода и удовлетворения временных природных потребностей, но, по слову святителя Иоанна Златоуста, «таинством любви», вечным единением супругов друг с другом во Христе. Изначально христиане запечатлевали брак церковным благословением и совместным участием в Евхаристии, что являлось древнейшей формой совершения Таинства Брака.</w:t>
      </w:r>
    </w:p>
    <w:p w:rsidR="00E72191" w:rsidRPr="00E30AF9" w:rsidRDefault="00E72191"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 xml:space="preserve">В период христианизации Римской империи законность браку по-прежнему сообщала гражданская регистрация. Освящая супружеские союзы молитвой и благословением, </w:t>
      </w:r>
      <w:proofErr w:type="gramStart"/>
      <w:r w:rsidRPr="00E30AF9">
        <w:rPr>
          <w:rFonts w:ascii="Times New Roman" w:hAnsi="Times New Roman" w:cs="Times New Roman"/>
          <w:sz w:val="28"/>
          <w:szCs w:val="28"/>
        </w:rPr>
        <w:t>Церковь</w:t>
      </w:r>
      <w:proofErr w:type="gramEnd"/>
      <w:r w:rsidRPr="00E30AF9">
        <w:rPr>
          <w:rFonts w:ascii="Times New Roman" w:hAnsi="Times New Roman" w:cs="Times New Roman"/>
          <w:sz w:val="28"/>
          <w:szCs w:val="28"/>
        </w:rPr>
        <w:t xml:space="preserve"> тем не менее признавала действительность брака, заключенного в гражданском порядке, в тех случаях, когда церковный брак был невозможен, и не подвергала супругов каноническим </w:t>
      </w:r>
      <w:proofErr w:type="spellStart"/>
      <w:r w:rsidRPr="00E30AF9">
        <w:rPr>
          <w:rFonts w:ascii="Times New Roman" w:hAnsi="Times New Roman" w:cs="Times New Roman"/>
          <w:sz w:val="28"/>
          <w:szCs w:val="28"/>
        </w:rPr>
        <w:t>прещениям</w:t>
      </w:r>
      <w:proofErr w:type="spellEnd"/>
      <w:r w:rsidRPr="00E30AF9">
        <w:rPr>
          <w:rFonts w:ascii="Times New Roman" w:hAnsi="Times New Roman" w:cs="Times New Roman"/>
          <w:sz w:val="28"/>
          <w:szCs w:val="28"/>
        </w:rPr>
        <w:t>. Такой же практики придерживается в настоящее время Русская Православная Церковь. При этом она не может одобрять и благословлять супружеские союзы, которые заключаются хотя и в соответствии с действующим гражданским законодательством, но с нарушением канонических предписаний (например, четвертый и последующие браки, браки в недозволительных степенях кровного или духовного родства).</w:t>
      </w:r>
    </w:p>
    <w:p w:rsidR="00D02645" w:rsidRPr="00E30AF9" w:rsidRDefault="00D02645"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lastRenderedPageBreak/>
        <w:t>Церковь настаивает на пожизненной верности супругов и нерасторжимости православного брака, основываясь на словах Господа Иисуса Христа: </w:t>
      </w:r>
      <w:r w:rsidRPr="00E30AF9">
        <w:rPr>
          <w:rFonts w:ascii="Times New Roman" w:hAnsi="Times New Roman" w:cs="Times New Roman"/>
          <w:i/>
          <w:iCs/>
          <w:sz w:val="28"/>
          <w:szCs w:val="28"/>
        </w:rPr>
        <w:t xml:space="preserve">«Что Бог сочетал, того человек да не разлучает... Кто разведется с женою своею не за прелюбодеяние и женится на другой, тот прелюбодействует; и женившийся </w:t>
      </w:r>
      <w:proofErr w:type="gramStart"/>
      <w:r w:rsidRPr="00E30AF9">
        <w:rPr>
          <w:rFonts w:ascii="Times New Roman" w:hAnsi="Times New Roman" w:cs="Times New Roman"/>
          <w:i/>
          <w:iCs/>
          <w:sz w:val="28"/>
          <w:szCs w:val="28"/>
        </w:rPr>
        <w:t>на</w:t>
      </w:r>
      <w:proofErr w:type="gramEnd"/>
      <w:r w:rsidRPr="00E30AF9">
        <w:rPr>
          <w:rFonts w:ascii="Times New Roman" w:hAnsi="Times New Roman" w:cs="Times New Roman"/>
          <w:i/>
          <w:iCs/>
          <w:sz w:val="28"/>
          <w:szCs w:val="28"/>
        </w:rPr>
        <w:t xml:space="preserve"> разведенной прелюбодействует»</w:t>
      </w:r>
      <w:r w:rsidRPr="00E30AF9">
        <w:rPr>
          <w:rFonts w:ascii="Times New Roman" w:hAnsi="Times New Roman" w:cs="Times New Roman"/>
          <w:sz w:val="28"/>
          <w:szCs w:val="28"/>
        </w:rPr>
        <w:t> (</w:t>
      </w:r>
      <w:proofErr w:type="spellStart"/>
      <w:r w:rsidRPr="00E30AF9">
        <w:rPr>
          <w:rFonts w:ascii="Times New Roman" w:hAnsi="Times New Roman" w:cs="Times New Roman"/>
          <w:sz w:val="28"/>
          <w:szCs w:val="28"/>
        </w:rPr>
        <w:t>Мф</w:t>
      </w:r>
      <w:proofErr w:type="spellEnd"/>
      <w:r w:rsidRPr="00E30AF9">
        <w:rPr>
          <w:rFonts w:ascii="Times New Roman" w:hAnsi="Times New Roman" w:cs="Times New Roman"/>
          <w:sz w:val="28"/>
          <w:szCs w:val="28"/>
        </w:rPr>
        <w:t xml:space="preserve">. 19. 6, 9). Развод осуждается Церковью как грех, ибо он приносит тяжкие душевные страдания и супругам (по меньшей </w:t>
      </w:r>
      <w:proofErr w:type="gramStart"/>
      <w:r w:rsidRPr="00E30AF9">
        <w:rPr>
          <w:rFonts w:ascii="Times New Roman" w:hAnsi="Times New Roman" w:cs="Times New Roman"/>
          <w:sz w:val="28"/>
          <w:szCs w:val="28"/>
        </w:rPr>
        <w:t>мере</w:t>
      </w:r>
      <w:proofErr w:type="gramEnd"/>
      <w:r w:rsidRPr="00E30AF9">
        <w:rPr>
          <w:rFonts w:ascii="Times New Roman" w:hAnsi="Times New Roman" w:cs="Times New Roman"/>
          <w:sz w:val="28"/>
          <w:szCs w:val="28"/>
        </w:rPr>
        <w:t xml:space="preserve"> одному из них), и особенно детям. Крайне беспокоит современное положение, при котором расторгается весьма значительная часть браков, особенно среди молодежи. Происходящее становится подлинной трагедией для личности и народа.</w:t>
      </w:r>
    </w:p>
    <w:p w:rsidR="002B7C22" w:rsidRPr="00E30AF9" w:rsidRDefault="002B7C22"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 xml:space="preserve">Церковь отнюдь не поощряет </w:t>
      </w:r>
      <w:proofErr w:type="spellStart"/>
      <w:r w:rsidRPr="00E30AF9">
        <w:rPr>
          <w:rFonts w:ascii="Times New Roman" w:hAnsi="Times New Roman" w:cs="Times New Roman"/>
          <w:sz w:val="28"/>
          <w:szCs w:val="28"/>
        </w:rPr>
        <w:t>второбрачия</w:t>
      </w:r>
      <w:proofErr w:type="spellEnd"/>
      <w:r w:rsidRPr="00E30AF9">
        <w:rPr>
          <w:rFonts w:ascii="Times New Roman" w:hAnsi="Times New Roman" w:cs="Times New Roman"/>
          <w:sz w:val="28"/>
          <w:szCs w:val="28"/>
        </w:rPr>
        <w:t xml:space="preserve">. Тем не </w:t>
      </w:r>
      <w:proofErr w:type="gramStart"/>
      <w:r w:rsidRPr="00E30AF9">
        <w:rPr>
          <w:rFonts w:ascii="Times New Roman" w:hAnsi="Times New Roman" w:cs="Times New Roman"/>
          <w:sz w:val="28"/>
          <w:szCs w:val="28"/>
        </w:rPr>
        <w:t>менее</w:t>
      </w:r>
      <w:proofErr w:type="gramEnd"/>
      <w:r w:rsidRPr="00E30AF9">
        <w:rPr>
          <w:rFonts w:ascii="Times New Roman" w:hAnsi="Times New Roman" w:cs="Times New Roman"/>
          <w:sz w:val="28"/>
          <w:szCs w:val="28"/>
        </w:rPr>
        <w:t xml:space="preserve"> после законного церковного развода, согласно каноническому праву, второй брак разрешается невиновному супругу. Лицам, первый брак которых распался и </w:t>
      </w:r>
      <w:proofErr w:type="gramStart"/>
      <w:r w:rsidRPr="00E30AF9">
        <w:rPr>
          <w:rFonts w:ascii="Times New Roman" w:hAnsi="Times New Roman" w:cs="Times New Roman"/>
          <w:sz w:val="28"/>
          <w:szCs w:val="28"/>
        </w:rPr>
        <w:t>был</w:t>
      </w:r>
      <w:proofErr w:type="gramEnd"/>
      <w:r w:rsidRPr="00E30AF9">
        <w:rPr>
          <w:rFonts w:ascii="Times New Roman" w:hAnsi="Times New Roman" w:cs="Times New Roman"/>
          <w:sz w:val="28"/>
          <w:szCs w:val="28"/>
        </w:rPr>
        <w:t xml:space="preserve"> расторгнут по их вине, вступление во второй брак дозволяется лишь при условии покаяния и выполнения епитимии, наложенной в соответствии с каноническими правилами. В тех исключительных случаях, когда допускается третий брак, срок епитимии, согласно правилам святого Василия Великого, увеличивается.</w:t>
      </w:r>
    </w:p>
    <w:p w:rsidR="0070455B" w:rsidRPr="00E30AF9" w:rsidRDefault="00E43B1E" w:rsidP="00E30AF9">
      <w:pPr>
        <w:shd w:val="clear" w:color="auto" w:fill="FFFFFF"/>
        <w:spacing w:before="100" w:beforeAutospacing="1" w:after="100" w:afterAutospacing="1" w:line="240" w:lineRule="atLeast"/>
        <w:ind w:firstLine="567"/>
        <w:jc w:val="both"/>
        <w:rPr>
          <w:rFonts w:ascii="Times New Roman" w:hAnsi="Times New Roman" w:cs="Times New Roman"/>
          <w:sz w:val="28"/>
          <w:szCs w:val="28"/>
        </w:rPr>
      </w:pPr>
      <w:r w:rsidRPr="00E30AF9">
        <w:rPr>
          <w:rFonts w:ascii="Times New Roman" w:hAnsi="Times New Roman" w:cs="Times New Roman"/>
          <w:sz w:val="28"/>
          <w:szCs w:val="28"/>
        </w:rPr>
        <w:t xml:space="preserve">Опыт семейного общения научает человека преодолению греховного эгоизма и закладывает основы здоровой гражданственности. Именно в семье, как в школе благочестия, формируется и крепнет правильное отношение к </w:t>
      </w:r>
      <w:proofErr w:type="gramStart"/>
      <w:r w:rsidRPr="00E30AF9">
        <w:rPr>
          <w:rFonts w:ascii="Times New Roman" w:hAnsi="Times New Roman" w:cs="Times New Roman"/>
          <w:sz w:val="28"/>
          <w:szCs w:val="28"/>
        </w:rPr>
        <w:t>ближним</w:t>
      </w:r>
      <w:proofErr w:type="gramEnd"/>
      <w:r w:rsidRPr="00E30AF9">
        <w:rPr>
          <w:rFonts w:ascii="Times New Roman" w:hAnsi="Times New Roman" w:cs="Times New Roman"/>
          <w:sz w:val="28"/>
          <w:szCs w:val="28"/>
        </w:rPr>
        <w:t xml:space="preserve">, а значит, и к своему народу, к обществу в целом. Живая преемственность поколений, начинаясь в семье, обретает свое продолжение в любви к предкам и отечеству, в чувстве сопричастности к истории. </w:t>
      </w:r>
      <w:proofErr w:type="gramStart"/>
      <w:r w:rsidRPr="00E30AF9">
        <w:rPr>
          <w:rFonts w:ascii="Times New Roman" w:hAnsi="Times New Roman" w:cs="Times New Roman"/>
          <w:sz w:val="28"/>
          <w:szCs w:val="28"/>
        </w:rPr>
        <w:t>Поэтому столь опасно разрушение традиционных связей родителей с детьми, которому, к сожалению, во многом способствует уклад жизни современного общества.</w:t>
      </w:r>
      <w:proofErr w:type="gramEnd"/>
      <w:r w:rsidRPr="00E30AF9">
        <w:rPr>
          <w:rFonts w:ascii="Times New Roman" w:hAnsi="Times New Roman" w:cs="Times New Roman"/>
          <w:sz w:val="28"/>
          <w:szCs w:val="28"/>
        </w:rPr>
        <w:t xml:space="preserve"> Принижение социальной значимости материнства и отцовства сравнительно с успехами мужчин и женщин в профессиональной области приводит к тому, что дети начинают восприниматься как ненужная обуза; оно также способствует отчуждению и развитию антагонизма между поколениями. Роль семьи в становлении личности исключительна, ее не могут подменить иные социальные институты.</w:t>
      </w:r>
    </w:p>
    <w:p w:rsidR="005853B0" w:rsidRPr="00E30AF9" w:rsidRDefault="005853B0" w:rsidP="00E30AF9">
      <w:pPr>
        <w:shd w:val="clear" w:color="auto" w:fill="FFFFFF"/>
        <w:spacing w:before="100" w:beforeAutospacing="1" w:after="100" w:afterAutospacing="1" w:line="240" w:lineRule="atLeast"/>
        <w:ind w:firstLine="567"/>
        <w:jc w:val="both"/>
        <w:rPr>
          <w:rFonts w:ascii="Times New Roman" w:hAnsi="Times New Roman" w:cs="Times New Roman"/>
          <w:sz w:val="28"/>
          <w:szCs w:val="28"/>
        </w:rPr>
      </w:pPr>
      <w:r w:rsidRPr="00E30AF9">
        <w:rPr>
          <w:rFonts w:ascii="Times New Roman" w:hAnsi="Times New Roman" w:cs="Times New Roman"/>
          <w:sz w:val="28"/>
          <w:szCs w:val="28"/>
        </w:rPr>
        <w:t>Вопиющей бедой современного общества стало сиротство при живых родителях. Тысячи брошенных детей, которые наполняют приюты, а иногда оказываются на улице, — свидетельствуют о глубоком нездоровье общества.</w:t>
      </w:r>
    </w:p>
    <w:p w:rsidR="00131F2D" w:rsidRPr="00E30AF9" w:rsidRDefault="000347F4"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В дохристианском мире бытовало представление о женщине как о существе низшего порядка в сравнении с мужчиной. Церковь Христова во всей полноте раскрыла достоинство и призвание женщины, дав им глубокое религиозное обоснование, вершиной которого является почитание Пресвятой Богородицы.</w:t>
      </w:r>
    </w:p>
    <w:p w:rsidR="001D4CC0" w:rsidRPr="00E30AF9" w:rsidRDefault="001D4CC0"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lastRenderedPageBreak/>
        <w:t xml:space="preserve">Церковь высоко почитает евангельских жен-мироносиц, а также многочисленные лики христианок, прославленных подвигами мученичества, </w:t>
      </w:r>
      <w:proofErr w:type="spellStart"/>
      <w:r w:rsidRPr="00E30AF9">
        <w:rPr>
          <w:rFonts w:ascii="Times New Roman" w:hAnsi="Times New Roman" w:cs="Times New Roman"/>
          <w:sz w:val="28"/>
          <w:szCs w:val="28"/>
        </w:rPr>
        <w:t>исповедничества</w:t>
      </w:r>
      <w:proofErr w:type="spellEnd"/>
      <w:r w:rsidRPr="00E30AF9">
        <w:rPr>
          <w:rFonts w:ascii="Times New Roman" w:hAnsi="Times New Roman" w:cs="Times New Roman"/>
          <w:sz w:val="28"/>
          <w:szCs w:val="28"/>
        </w:rPr>
        <w:t xml:space="preserve"> и праведности.</w:t>
      </w:r>
    </w:p>
    <w:p w:rsidR="001D4CC0" w:rsidRPr="00E30AF9" w:rsidRDefault="001D4CC0"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 xml:space="preserve">Высоко оценивая общественную роль женщин и приветствуя их политическое, культурное и социальное равноправие с мужчинами, Церковь одновременно противостоит тенденции к умалению роли женщины как супруги и матери. Фундаментальное равенство достоинства полов не упраздняет их естественного различия и не означает тождества их </w:t>
      </w:r>
      <w:proofErr w:type="gramStart"/>
      <w:r w:rsidRPr="00E30AF9">
        <w:rPr>
          <w:rFonts w:ascii="Times New Roman" w:hAnsi="Times New Roman" w:cs="Times New Roman"/>
          <w:sz w:val="28"/>
          <w:szCs w:val="28"/>
        </w:rPr>
        <w:t>призваний</w:t>
      </w:r>
      <w:proofErr w:type="gramEnd"/>
      <w:r w:rsidRPr="00E30AF9">
        <w:rPr>
          <w:rFonts w:ascii="Times New Roman" w:hAnsi="Times New Roman" w:cs="Times New Roman"/>
          <w:sz w:val="28"/>
          <w:szCs w:val="28"/>
        </w:rPr>
        <w:t xml:space="preserve"> как в семье, так и в обществе.</w:t>
      </w:r>
    </w:p>
    <w:p w:rsidR="00854B73" w:rsidRPr="00E30AF9" w:rsidRDefault="00854B73"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 xml:space="preserve">Представители некоторых общественных течений склонны принижать, а иногда и вовсе отрицать значение брака и института семьи, уделяя главное внимание общественно значимой деятельности женщин, в том числе несовместимой или мало совместимой с женской природой (например, работы, связанной с тяжелым физическим трудом). Нередки призывы к искусственному уравнению участия женщин и мужчин в каждой сфере человеческой деятельности. Церковь же усматривает назначение женщины не в простом подражании мужчине и не в соревновании с ним, а в развитии всех дарованных ей от Господа способностей, в том числе присущих только ее естеству. Не делая акцент лишь на системе распределения общественных функций, христианская антропология отводит женщине гораздо более высокое место, чем современные </w:t>
      </w:r>
      <w:proofErr w:type="spellStart"/>
      <w:r w:rsidRPr="00E30AF9">
        <w:rPr>
          <w:rFonts w:ascii="Times New Roman" w:hAnsi="Times New Roman" w:cs="Times New Roman"/>
          <w:sz w:val="28"/>
          <w:szCs w:val="28"/>
        </w:rPr>
        <w:t>безрелигиозные</w:t>
      </w:r>
      <w:proofErr w:type="spellEnd"/>
      <w:r w:rsidRPr="00E30AF9">
        <w:rPr>
          <w:rFonts w:ascii="Times New Roman" w:hAnsi="Times New Roman" w:cs="Times New Roman"/>
          <w:sz w:val="28"/>
          <w:szCs w:val="28"/>
        </w:rPr>
        <w:t xml:space="preserve"> представления.</w:t>
      </w:r>
    </w:p>
    <w:p w:rsidR="00C742C2" w:rsidRPr="00E30AF9" w:rsidRDefault="00C742C2"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 xml:space="preserve">Добродетель целомудрия, проповедуемая Церковью, является основой внутреннего единства человеческой личности, которая должна пребывать в состоянии согласия душевных и телесных сил. Блуд неизбежно разрушает гармонию и целостность жизни человека, нанося тяжкий урон его духовному здоровью. </w:t>
      </w:r>
      <w:proofErr w:type="gramStart"/>
      <w:r w:rsidRPr="00E30AF9">
        <w:rPr>
          <w:rFonts w:ascii="Times New Roman" w:hAnsi="Times New Roman" w:cs="Times New Roman"/>
          <w:sz w:val="28"/>
          <w:szCs w:val="28"/>
        </w:rPr>
        <w:t>Распутство</w:t>
      </w:r>
      <w:proofErr w:type="gramEnd"/>
      <w:r w:rsidRPr="00E30AF9">
        <w:rPr>
          <w:rFonts w:ascii="Times New Roman" w:hAnsi="Times New Roman" w:cs="Times New Roman"/>
          <w:sz w:val="28"/>
          <w:szCs w:val="28"/>
        </w:rPr>
        <w:t xml:space="preserve"> притупляет духовное зрение и ожесточает сердце, делая его неспособным к истинной любви. Счастье полнокровной семейной жизни становится недоступным для блудника. Таким образом, грех против целомудрия влечет за собой и негативные социальные последствия. В условиях духовного кризиса человеческого общества средства массовой информации и произведения так называемой массовой культуры нередко становятся орудиями нравственного растления, воспевая и превознося половую разнузданность, всевозможные половые извращения, другие греховные страсти. Порнография, представляющая собой эксплуатацию полового влечения в коммерческих, политических или идеологических целях, способствует подавлению духовного и нравственного начала, низводя тем самым человека до уровня животного, руководствующегося лишь инстинктом.</w:t>
      </w:r>
    </w:p>
    <w:p w:rsidR="00C742C2" w:rsidRPr="00E30AF9" w:rsidRDefault="001A52B3" w:rsidP="00E30AF9">
      <w:pPr>
        <w:shd w:val="clear" w:color="auto" w:fill="FFFFFF"/>
        <w:spacing w:before="100" w:beforeAutospacing="1" w:after="100" w:afterAutospacing="1" w:line="240" w:lineRule="atLeast"/>
        <w:ind w:firstLine="708"/>
        <w:jc w:val="both"/>
        <w:rPr>
          <w:rFonts w:ascii="Times New Roman" w:hAnsi="Times New Roman" w:cs="Times New Roman"/>
          <w:sz w:val="28"/>
          <w:szCs w:val="28"/>
        </w:rPr>
      </w:pPr>
      <w:r w:rsidRPr="00E30AF9">
        <w:rPr>
          <w:rFonts w:ascii="Times New Roman" w:hAnsi="Times New Roman" w:cs="Times New Roman"/>
          <w:sz w:val="28"/>
          <w:szCs w:val="28"/>
        </w:rPr>
        <w:t xml:space="preserve"> Интимные отношения мужчины и женщины не только обнажаются и выставляются напоказ, оскорбляя естественное чувство стыдливости, но и представляются как акт чисто телесного удовлетворения, не связанного с </w:t>
      </w:r>
      <w:r w:rsidRPr="00E30AF9">
        <w:rPr>
          <w:rFonts w:ascii="Times New Roman" w:hAnsi="Times New Roman" w:cs="Times New Roman"/>
          <w:sz w:val="28"/>
          <w:szCs w:val="28"/>
        </w:rPr>
        <w:lastRenderedPageBreak/>
        <w:t>глубокой внутренней общностью и какими-либо нравственными обязательствами.</w:t>
      </w:r>
    </w:p>
    <w:p w:rsidR="004A4698" w:rsidRPr="00E30AF9" w:rsidRDefault="004A4698" w:rsidP="00E30AF9">
      <w:pPr>
        <w:shd w:val="clear" w:color="auto" w:fill="FFFFFF"/>
        <w:spacing w:before="100" w:beforeAutospacing="1" w:after="100" w:afterAutospacing="1" w:line="240" w:lineRule="atLeast"/>
        <w:jc w:val="both"/>
        <w:rPr>
          <w:rFonts w:ascii="Times New Roman" w:hAnsi="Times New Roman" w:cs="Times New Roman"/>
          <w:sz w:val="28"/>
          <w:szCs w:val="28"/>
        </w:rPr>
      </w:pPr>
      <w:proofErr w:type="gramStart"/>
      <w:r w:rsidRPr="00E30AF9">
        <w:rPr>
          <w:rFonts w:ascii="Times New Roman" w:hAnsi="Times New Roman" w:cs="Times New Roman"/>
          <w:sz w:val="28"/>
          <w:szCs w:val="28"/>
        </w:rPr>
        <w:t>Осуждая порнографию и блуд, Церковь отнюдь не призывает гнушаться телом или половой близостью как таковыми, ибо телесные отношения мужчины и женщины благословлены Богом в браке, где они становятся источником продолжения человеческого рода и выражают целомудренную любовь, полную общность, «единомыслие душ и телес» супругов, о котором Церковь молится в чине брачного венчания.</w:t>
      </w:r>
      <w:proofErr w:type="gramEnd"/>
      <w:r w:rsidRPr="00E30AF9">
        <w:rPr>
          <w:rFonts w:ascii="Times New Roman" w:hAnsi="Times New Roman" w:cs="Times New Roman"/>
          <w:sz w:val="28"/>
          <w:szCs w:val="28"/>
        </w:rPr>
        <w:t xml:space="preserve"> Напротив, осуждения заслуживает превращение этих чистых и достойных по замыслу </w:t>
      </w:r>
      <w:proofErr w:type="gramStart"/>
      <w:r w:rsidRPr="00E30AF9">
        <w:rPr>
          <w:rFonts w:ascii="Times New Roman" w:hAnsi="Times New Roman" w:cs="Times New Roman"/>
          <w:sz w:val="28"/>
          <w:szCs w:val="28"/>
        </w:rPr>
        <w:t>Божию</w:t>
      </w:r>
      <w:proofErr w:type="gramEnd"/>
      <w:r w:rsidRPr="00E30AF9">
        <w:rPr>
          <w:rFonts w:ascii="Times New Roman" w:hAnsi="Times New Roman" w:cs="Times New Roman"/>
          <w:sz w:val="28"/>
          <w:szCs w:val="28"/>
        </w:rPr>
        <w:t xml:space="preserve"> отношений, а также самого человеческого тела в предмет унизительной эксплуатации и торговли, предназначенный для извлечения эгоистического, безличного, </w:t>
      </w:r>
      <w:proofErr w:type="spellStart"/>
      <w:r w:rsidRPr="00E30AF9">
        <w:rPr>
          <w:rFonts w:ascii="Times New Roman" w:hAnsi="Times New Roman" w:cs="Times New Roman"/>
          <w:sz w:val="28"/>
          <w:szCs w:val="28"/>
        </w:rPr>
        <w:t>безлюбовного</w:t>
      </w:r>
      <w:proofErr w:type="spellEnd"/>
      <w:r w:rsidRPr="00E30AF9">
        <w:rPr>
          <w:rFonts w:ascii="Times New Roman" w:hAnsi="Times New Roman" w:cs="Times New Roman"/>
          <w:sz w:val="28"/>
          <w:szCs w:val="28"/>
        </w:rPr>
        <w:t xml:space="preserve"> и извращенного удовлетворения. </w:t>
      </w:r>
      <w:proofErr w:type="gramStart"/>
      <w:r w:rsidRPr="00E30AF9">
        <w:rPr>
          <w:rFonts w:ascii="Times New Roman" w:hAnsi="Times New Roman" w:cs="Times New Roman"/>
          <w:sz w:val="28"/>
          <w:szCs w:val="28"/>
        </w:rPr>
        <w:t>По этой же причине Церковь неизменно осуждает проституцию и проповедь так называемой свободной любви, совершенно отделяющей телесную близость от личностной и духовной общности, от жертвенности и всецелой ответственности друг за друга, которые осуществимы лишь в пожизненной брачной верности.</w:t>
      </w:r>
      <w:proofErr w:type="gramEnd"/>
    </w:p>
    <w:p w:rsidR="000F1896" w:rsidRPr="00E30AF9" w:rsidRDefault="000F1896"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b/>
          <w:bCs/>
          <w:sz w:val="28"/>
          <w:szCs w:val="28"/>
        </w:rPr>
        <w:t>XI. Здоровье личности и народа</w:t>
      </w:r>
    </w:p>
    <w:p w:rsidR="009E4333" w:rsidRPr="00E30AF9" w:rsidRDefault="009F2230"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поддержание физического здоровья в отрыве от здоровья духовного с православной точки зрения не является безусловной ценностью.</w:t>
      </w:r>
    </w:p>
    <w:p w:rsidR="00C87B74" w:rsidRPr="00E30AF9" w:rsidRDefault="00C87B74"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Православная Церковь с неизменно высоким уважением относится к врачебной деятельности, в основе которой лежит служение любви, направленное на предотвращение и облегчение человеческих страданий. Исцеление поврежденного болезнью человеческого естества предстает как исполнение замысла Божия о человеке</w:t>
      </w:r>
      <w:r w:rsidR="001E522B" w:rsidRPr="00E30AF9">
        <w:rPr>
          <w:rFonts w:ascii="Times New Roman" w:hAnsi="Times New Roman" w:cs="Times New Roman"/>
          <w:sz w:val="28"/>
          <w:szCs w:val="28"/>
        </w:rPr>
        <w:t>.</w:t>
      </w:r>
    </w:p>
    <w:p w:rsidR="001E522B" w:rsidRPr="00E30AF9" w:rsidRDefault="001E522B"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 xml:space="preserve">Тело, свободное от порабощения греховным страстям и их следствию — болезням, должно служить душе, а душевные силы и способности, преображаясь благодатью Святого Духа, устремляться к конечной цели и предназначению человека — </w:t>
      </w:r>
      <w:proofErr w:type="spellStart"/>
      <w:r w:rsidRPr="00E30AF9">
        <w:rPr>
          <w:rFonts w:ascii="Times New Roman" w:hAnsi="Times New Roman" w:cs="Times New Roman"/>
          <w:sz w:val="28"/>
          <w:szCs w:val="28"/>
        </w:rPr>
        <w:t>обожению</w:t>
      </w:r>
      <w:proofErr w:type="spellEnd"/>
      <w:r w:rsidRPr="00E30AF9">
        <w:rPr>
          <w:rFonts w:ascii="Times New Roman" w:hAnsi="Times New Roman" w:cs="Times New Roman"/>
          <w:sz w:val="28"/>
          <w:szCs w:val="28"/>
        </w:rPr>
        <w:t>.</w:t>
      </w:r>
    </w:p>
    <w:p w:rsidR="007E755E" w:rsidRPr="00E30AF9" w:rsidRDefault="007E755E"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 xml:space="preserve">Сказанное не означает, что врач или больной не должны прилагать сил для борьбы с недугом. Однако, когда человеческие средства исчерпаны, христианину надлежит вспомнить, что сила Божия совершается в человеческой немощи и что в самых глубинах страданий он способен встретиться </w:t>
      </w:r>
      <w:proofErr w:type="gramStart"/>
      <w:r w:rsidRPr="00E30AF9">
        <w:rPr>
          <w:rFonts w:ascii="Times New Roman" w:hAnsi="Times New Roman" w:cs="Times New Roman"/>
          <w:sz w:val="28"/>
          <w:szCs w:val="28"/>
        </w:rPr>
        <w:t>со</w:t>
      </w:r>
      <w:proofErr w:type="gramEnd"/>
      <w:r w:rsidRPr="00E30AF9">
        <w:rPr>
          <w:rFonts w:ascii="Times New Roman" w:hAnsi="Times New Roman" w:cs="Times New Roman"/>
          <w:sz w:val="28"/>
          <w:szCs w:val="28"/>
        </w:rPr>
        <w:t xml:space="preserve"> Христом, взявшим на Себя наши немощи и болезни (</w:t>
      </w:r>
      <w:proofErr w:type="spellStart"/>
      <w:r w:rsidRPr="00E30AF9">
        <w:rPr>
          <w:rFonts w:ascii="Times New Roman" w:hAnsi="Times New Roman" w:cs="Times New Roman"/>
          <w:sz w:val="28"/>
          <w:szCs w:val="28"/>
        </w:rPr>
        <w:t>Ис</w:t>
      </w:r>
      <w:proofErr w:type="spellEnd"/>
      <w:r w:rsidRPr="00E30AF9">
        <w:rPr>
          <w:rFonts w:ascii="Times New Roman" w:hAnsi="Times New Roman" w:cs="Times New Roman"/>
          <w:sz w:val="28"/>
          <w:szCs w:val="28"/>
        </w:rPr>
        <w:t>. 53. 4).</w:t>
      </w:r>
    </w:p>
    <w:p w:rsidR="00EB57E2" w:rsidRPr="00E30AF9" w:rsidRDefault="00EB57E2"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 xml:space="preserve">Церковь призвана в </w:t>
      </w:r>
      <w:proofErr w:type="spellStart"/>
      <w:r w:rsidRPr="00E30AF9">
        <w:rPr>
          <w:rFonts w:ascii="Times New Roman" w:hAnsi="Times New Roman" w:cs="Times New Roman"/>
          <w:sz w:val="28"/>
          <w:szCs w:val="28"/>
        </w:rPr>
        <w:t>соработничестве</w:t>
      </w:r>
      <w:proofErr w:type="spellEnd"/>
      <w:r w:rsidRPr="00E30AF9">
        <w:rPr>
          <w:rFonts w:ascii="Times New Roman" w:hAnsi="Times New Roman" w:cs="Times New Roman"/>
          <w:sz w:val="28"/>
          <w:szCs w:val="28"/>
        </w:rPr>
        <w:t xml:space="preserve"> с государственными структурами и заинтересованными общественными кругами </w:t>
      </w:r>
      <w:proofErr w:type="gramStart"/>
      <w:r w:rsidRPr="00E30AF9">
        <w:rPr>
          <w:rFonts w:ascii="Times New Roman" w:hAnsi="Times New Roman" w:cs="Times New Roman"/>
          <w:sz w:val="28"/>
          <w:szCs w:val="28"/>
        </w:rPr>
        <w:t>участвовать</w:t>
      </w:r>
      <w:proofErr w:type="gramEnd"/>
      <w:r w:rsidRPr="00E30AF9">
        <w:rPr>
          <w:rFonts w:ascii="Times New Roman" w:hAnsi="Times New Roman" w:cs="Times New Roman"/>
          <w:sz w:val="28"/>
          <w:szCs w:val="28"/>
        </w:rPr>
        <w:t xml:space="preserve"> в выработке такого понимания охраны здоровья нации, при котором каждый человек мог бы </w:t>
      </w:r>
      <w:r w:rsidRPr="00E30AF9">
        <w:rPr>
          <w:rFonts w:ascii="Times New Roman" w:hAnsi="Times New Roman" w:cs="Times New Roman"/>
          <w:sz w:val="28"/>
          <w:szCs w:val="28"/>
        </w:rPr>
        <w:lastRenderedPageBreak/>
        <w:t>осуществить свое право на духовное, физическое, психическое здоровье и социальное благополучие при максимальной продолжительности жизни.</w:t>
      </w:r>
    </w:p>
    <w:p w:rsidR="00937C49" w:rsidRPr="00E30AF9" w:rsidRDefault="00937C49"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достойная оплата труда медицинских работников представляется важной задачей общества и государства.</w:t>
      </w:r>
    </w:p>
    <w:p w:rsidR="00EB57E2" w:rsidRPr="00E30AF9" w:rsidRDefault="004431F8" w:rsidP="00E30AF9">
      <w:pPr>
        <w:shd w:val="clear" w:color="auto" w:fill="FFFFFF"/>
        <w:spacing w:before="100" w:beforeAutospacing="1" w:after="100" w:afterAutospacing="1" w:line="240" w:lineRule="atLeast"/>
        <w:jc w:val="both"/>
        <w:rPr>
          <w:rFonts w:ascii="Times New Roman" w:hAnsi="Times New Roman" w:cs="Times New Roman"/>
          <w:sz w:val="28"/>
          <w:szCs w:val="28"/>
        </w:rPr>
      </w:pPr>
      <w:proofErr w:type="gramStart"/>
      <w:r w:rsidRPr="00E30AF9">
        <w:rPr>
          <w:rFonts w:ascii="Times New Roman" w:hAnsi="Times New Roman" w:cs="Times New Roman"/>
          <w:sz w:val="28"/>
          <w:szCs w:val="28"/>
        </w:rPr>
        <w:t>Исходя из своего многовекового опыта Церковь предупреждает</w:t>
      </w:r>
      <w:proofErr w:type="gramEnd"/>
      <w:r w:rsidRPr="00E30AF9">
        <w:rPr>
          <w:rFonts w:ascii="Times New Roman" w:hAnsi="Times New Roman" w:cs="Times New Roman"/>
          <w:sz w:val="28"/>
          <w:szCs w:val="28"/>
        </w:rPr>
        <w:t xml:space="preserve"> и об опасности внедрения под прикрытием «альтернативной медицины» оккультно-магической практики, подвергающей волю и сознание людей воздействию демонических сил.</w:t>
      </w:r>
    </w:p>
    <w:p w:rsidR="00285438" w:rsidRPr="00E30AF9" w:rsidRDefault="00285438"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 xml:space="preserve">Русская Православная Церковь с глубокой тревогой констатирует, что народы, традиционно </w:t>
      </w:r>
      <w:proofErr w:type="spellStart"/>
      <w:r w:rsidRPr="00E30AF9">
        <w:rPr>
          <w:rFonts w:ascii="Times New Roman" w:hAnsi="Times New Roman" w:cs="Times New Roman"/>
          <w:sz w:val="28"/>
          <w:szCs w:val="28"/>
        </w:rPr>
        <w:t>окормляемые</w:t>
      </w:r>
      <w:proofErr w:type="spellEnd"/>
      <w:r w:rsidRPr="00E30AF9">
        <w:rPr>
          <w:rFonts w:ascii="Times New Roman" w:hAnsi="Times New Roman" w:cs="Times New Roman"/>
          <w:sz w:val="28"/>
          <w:szCs w:val="28"/>
        </w:rPr>
        <w:t xml:space="preserve"> ею, ныне находятся в состоянии демографического кризиса. Резко сократились рождаемость и средняя продолжительность жизни, постоянно уменьшается численность населения.</w:t>
      </w:r>
    </w:p>
    <w:p w:rsidR="00B211E4" w:rsidRPr="00E30AF9" w:rsidRDefault="00B211E4"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Церковь рассматривает психические заболевания как одно из проявлений общей греховной поврежденности человеческой природы.</w:t>
      </w:r>
    </w:p>
    <w:p w:rsidR="00A2381C" w:rsidRPr="00E30AF9" w:rsidRDefault="00A2381C"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Психическое заболевание не умаляет достоинства человека. Нравственно недопустимы психотерапевтические подходы, основанные на подавлении личности больного и унижении его достоинства. Оккультные методики воздействия на психику, иногда маскирующиеся под научную психотерапию, категорически неприемлемы для Православия.</w:t>
      </w:r>
    </w:p>
    <w:p w:rsidR="00B7508E" w:rsidRPr="00E30AF9" w:rsidRDefault="00B7508E"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sz w:val="28"/>
          <w:szCs w:val="28"/>
        </w:rPr>
        <w:t>В Библии говорится, что </w:t>
      </w:r>
      <w:r w:rsidRPr="00E30AF9">
        <w:rPr>
          <w:rFonts w:ascii="Times New Roman" w:hAnsi="Times New Roman" w:cs="Times New Roman"/>
          <w:i/>
          <w:iCs/>
          <w:sz w:val="28"/>
          <w:szCs w:val="28"/>
        </w:rPr>
        <w:t>«вино веселит сердце человека»</w:t>
      </w:r>
      <w:r w:rsidRPr="00E30AF9">
        <w:rPr>
          <w:rFonts w:ascii="Times New Roman" w:hAnsi="Times New Roman" w:cs="Times New Roman"/>
          <w:sz w:val="28"/>
          <w:szCs w:val="28"/>
        </w:rPr>
        <w:t> (</w:t>
      </w:r>
      <w:proofErr w:type="spellStart"/>
      <w:r w:rsidRPr="00E30AF9">
        <w:rPr>
          <w:rFonts w:ascii="Times New Roman" w:hAnsi="Times New Roman" w:cs="Times New Roman"/>
          <w:sz w:val="28"/>
          <w:szCs w:val="28"/>
        </w:rPr>
        <w:t>Пс</w:t>
      </w:r>
      <w:proofErr w:type="spellEnd"/>
      <w:r w:rsidRPr="00E30AF9">
        <w:rPr>
          <w:rFonts w:ascii="Times New Roman" w:hAnsi="Times New Roman" w:cs="Times New Roman"/>
          <w:sz w:val="28"/>
          <w:szCs w:val="28"/>
        </w:rPr>
        <w:t>. 103. 15) и </w:t>
      </w:r>
      <w:r w:rsidRPr="00E30AF9">
        <w:rPr>
          <w:rFonts w:ascii="Times New Roman" w:hAnsi="Times New Roman" w:cs="Times New Roman"/>
          <w:i/>
          <w:iCs/>
          <w:sz w:val="28"/>
          <w:szCs w:val="28"/>
        </w:rPr>
        <w:t>«полезно… если будешь пить его умеренно</w:t>
      </w:r>
      <w:proofErr w:type="gramStart"/>
      <w:r w:rsidRPr="00E30AF9">
        <w:rPr>
          <w:rFonts w:ascii="Times New Roman" w:hAnsi="Times New Roman" w:cs="Times New Roman"/>
          <w:i/>
          <w:iCs/>
          <w:sz w:val="28"/>
          <w:szCs w:val="28"/>
        </w:rPr>
        <w:t>»</w:t>
      </w:r>
      <w:r w:rsidRPr="00E30AF9">
        <w:rPr>
          <w:rFonts w:ascii="Times New Roman" w:hAnsi="Times New Roman" w:cs="Times New Roman"/>
          <w:sz w:val="28"/>
          <w:szCs w:val="28"/>
        </w:rPr>
        <w:t>(</w:t>
      </w:r>
      <w:proofErr w:type="gramEnd"/>
      <w:r w:rsidRPr="00E30AF9">
        <w:rPr>
          <w:rFonts w:ascii="Times New Roman" w:hAnsi="Times New Roman" w:cs="Times New Roman"/>
          <w:sz w:val="28"/>
          <w:szCs w:val="28"/>
        </w:rPr>
        <w:t xml:space="preserve">Сир. 31. 31). Однако и в Священном Писании, и в творениях святых отцов мы многократно находим строгое осуждение порока пьянства, который, начинаясь незаметно, влечет за собою множество других погибельных грехов. Очень часто пьянство становится причиной распада семьи, принося неисчислимые </w:t>
      </w:r>
      <w:proofErr w:type="gramStart"/>
      <w:r w:rsidRPr="00E30AF9">
        <w:rPr>
          <w:rFonts w:ascii="Times New Roman" w:hAnsi="Times New Roman" w:cs="Times New Roman"/>
          <w:sz w:val="28"/>
          <w:szCs w:val="28"/>
        </w:rPr>
        <w:t>страдания</w:t>
      </w:r>
      <w:proofErr w:type="gramEnd"/>
      <w:r w:rsidRPr="00E30AF9">
        <w:rPr>
          <w:rFonts w:ascii="Times New Roman" w:hAnsi="Times New Roman" w:cs="Times New Roman"/>
          <w:sz w:val="28"/>
          <w:szCs w:val="28"/>
        </w:rPr>
        <w:t xml:space="preserve"> как жертве этого греховного недуга, так и близким людям, особенно детям.</w:t>
      </w:r>
    </w:p>
    <w:p w:rsidR="006C3D3A" w:rsidRPr="00E30AF9" w:rsidRDefault="002D5133" w:rsidP="00E30AF9">
      <w:pPr>
        <w:jc w:val="both"/>
        <w:rPr>
          <w:rFonts w:ascii="Times New Roman" w:hAnsi="Times New Roman" w:cs="Times New Roman"/>
          <w:sz w:val="28"/>
          <w:szCs w:val="28"/>
        </w:rPr>
      </w:pPr>
      <w:r w:rsidRPr="00E30AF9">
        <w:rPr>
          <w:rFonts w:ascii="Times New Roman" w:hAnsi="Times New Roman" w:cs="Times New Roman"/>
          <w:sz w:val="28"/>
          <w:szCs w:val="28"/>
        </w:rPr>
        <w:t xml:space="preserve">. «Пьянство — корень всех зол... </w:t>
      </w:r>
      <w:proofErr w:type="gramStart"/>
      <w:r w:rsidRPr="00E30AF9">
        <w:rPr>
          <w:rFonts w:ascii="Times New Roman" w:hAnsi="Times New Roman" w:cs="Times New Roman"/>
          <w:sz w:val="28"/>
          <w:szCs w:val="28"/>
        </w:rPr>
        <w:t>Пьяница</w:t>
      </w:r>
      <w:proofErr w:type="gramEnd"/>
      <w:r w:rsidRPr="00E30AF9">
        <w:rPr>
          <w:rFonts w:ascii="Times New Roman" w:hAnsi="Times New Roman" w:cs="Times New Roman"/>
          <w:sz w:val="28"/>
          <w:szCs w:val="28"/>
        </w:rPr>
        <w:t xml:space="preserve"> — живой мертвец... Пьянство и само по себе может служить вместо всякого наказания, наполняя души смятением, исполняя ум мраком, делая пьяного пленником, подвергая бесчисленным болезням, внутренним и внешним... Пьянство... — это многообразный и многоглавый зверь... Здесь вырастает у него блуд, там — гнев; здесь — тупость ума и сердца, а там — постыдная любовь... Никто так не исполняет злой воли </w:t>
      </w:r>
      <w:proofErr w:type="spellStart"/>
      <w:r w:rsidRPr="00E30AF9">
        <w:rPr>
          <w:rFonts w:ascii="Times New Roman" w:hAnsi="Times New Roman" w:cs="Times New Roman"/>
          <w:sz w:val="28"/>
          <w:szCs w:val="28"/>
        </w:rPr>
        <w:t>диавола</w:t>
      </w:r>
      <w:proofErr w:type="spellEnd"/>
      <w:r w:rsidRPr="00E30AF9">
        <w:rPr>
          <w:rFonts w:ascii="Times New Roman" w:hAnsi="Times New Roman" w:cs="Times New Roman"/>
          <w:sz w:val="28"/>
          <w:szCs w:val="28"/>
        </w:rPr>
        <w:t xml:space="preserve">, как </w:t>
      </w:r>
      <w:proofErr w:type="gramStart"/>
      <w:r w:rsidRPr="00E30AF9">
        <w:rPr>
          <w:rFonts w:ascii="Times New Roman" w:hAnsi="Times New Roman" w:cs="Times New Roman"/>
          <w:sz w:val="28"/>
          <w:szCs w:val="28"/>
        </w:rPr>
        <w:t>пьяница</w:t>
      </w:r>
      <w:proofErr w:type="gramEnd"/>
      <w:r w:rsidRPr="00E30AF9">
        <w:rPr>
          <w:rFonts w:ascii="Times New Roman" w:hAnsi="Times New Roman" w:cs="Times New Roman"/>
          <w:sz w:val="28"/>
          <w:szCs w:val="28"/>
        </w:rPr>
        <w:t>», — наставлял святой Иоанн Златоуст.</w:t>
      </w:r>
    </w:p>
    <w:p w:rsidR="00096AAA" w:rsidRPr="00E30AF9" w:rsidRDefault="00096AAA" w:rsidP="00E30AF9">
      <w:pPr>
        <w:jc w:val="both"/>
        <w:rPr>
          <w:rFonts w:ascii="Times New Roman" w:hAnsi="Times New Roman" w:cs="Times New Roman"/>
          <w:sz w:val="28"/>
          <w:szCs w:val="28"/>
        </w:rPr>
      </w:pPr>
      <w:r w:rsidRPr="00E30AF9">
        <w:rPr>
          <w:rFonts w:ascii="Times New Roman" w:hAnsi="Times New Roman" w:cs="Times New Roman"/>
          <w:sz w:val="28"/>
          <w:szCs w:val="28"/>
        </w:rPr>
        <w:t>Еще более пагубной является широко распространяющаяся наркомания — страсть, которая делает порабощенного ею человека крайне уязвимым для действия темных сил.</w:t>
      </w:r>
    </w:p>
    <w:p w:rsidR="00A4303E" w:rsidRPr="00E30AF9" w:rsidRDefault="00A4303E" w:rsidP="00E30AF9">
      <w:pPr>
        <w:jc w:val="both"/>
        <w:rPr>
          <w:rFonts w:ascii="Times New Roman" w:hAnsi="Times New Roman" w:cs="Times New Roman"/>
          <w:sz w:val="28"/>
          <w:szCs w:val="28"/>
        </w:rPr>
      </w:pPr>
      <w:r w:rsidRPr="00E30AF9">
        <w:rPr>
          <w:rFonts w:ascii="Times New Roman" w:hAnsi="Times New Roman" w:cs="Times New Roman"/>
          <w:sz w:val="28"/>
          <w:szCs w:val="28"/>
        </w:rPr>
        <w:lastRenderedPageBreak/>
        <w:t xml:space="preserve">Основная причина бегства многих наших современников в царство алкогольных или наркотических иллюзий — это духовная опустошенность, потеря смысла жизни, размытость нравственных ориентиров. Наркомания и алкоголизм становятся проявлениями духовной болезни не только отдельного человека, но всего общества. Это расплата за идеологию </w:t>
      </w:r>
      <w:proofErr w:type="spellStart"/>
      <w:r w:rsidRPr="00E30AF9">
        <w:rPr>
          <w:rFonts w:ascii="Times New Roman" w:hAnsi="Times New Roman" w:cs="Times New Roman"/>
          <w:sz w:val="28"/>
          <w:szCs w:val="28"/>
        </w:rPr>
        <w:t>потребительства</w:t>
      </w:r>
      <w:proofErr w:type="spellEnd"/>
      <w:r w:rsidRPr="00E30AF9">
        <w:rPr>
          <w:rFonts w:ascii="Times New Roman" w:hAnsi="Times New Roman" w:cs="Times New Roman"/>
          <w:sz w:val="28"/>
          <w:szCs w:val="28"/>
        </w:rPr>
        <w:t xml:space="preserve">, за культ материального преуспевания, за </w:t>
      </w:r>
      <w:proofErr w:type="spellStart"/>
      <w:r w:rsidRPr="00E30AF9">
        <w:rPr>
          <w:rFonts w:ascii="Times New Roman" w:hAnsi="Times New Roman" w:cs="Times New Roman"/>
          <w:sz w:val="28"/>
          <w:szCs w:val="28"/>
        </w:rPr>
        <w:t>бездуховность</w:t>
      </w:r>
      <w:proofErr w:type="spellEnd"/>
      <w:r w:rsidRPr="00E30AF9">
        <w:rPr>
          <w:rFonts w:ascii="Times New Roman" w:hAnsi="Times New Roman" w:cs="Times New Roman"/>
          <w:sz w:val="28"/>
          <w:szCs w:val="28"/>
        </w:rPr>
        <w:t xml:space="preserve"> и утрату подлинных идеалов.</w:t>
      </w:r>
    </w:p>
    <w:p w:rsidR="00E44B58" w:rsidRPr="00E30AF9" w:rsidRDefault="00E44B58" w:rsidP="00E30AF9">
      <w:pPr>
        <w:jc w:val="both"/>
        <w:rPr>
          <w:rFonts w:ascii="Times New Roman" w:hAnsi="Times New Roman" w:cs="Times New Roman"/>
          <w:sz w:val="28"/>
          <w:szCs w:val="28"/>
        </w:rPr>
      </w:pPr>
    </w:p>
    <w:p w:rsidR="00E44B58" w:rsidRPr="00E30AF9" w:rsidRDefault="00E44B58" w:rsidP="00E30AF9">
      <w:pPr>
        <w:shd w:val="clear" w:color="auto" w:fill="FFFFFF"/>
        <w:spacing w:before="100" w:beforeAutospacing="1" w:after="100" w:afterAutospacing="1" w:line="240" w:lineRule="atLeast"/>
        <w:jc w:val="both"/>
        <w:rPr>
          <w:rFonts w:ascii="Times New Roman" w:hAnsi="Times New Roman" w:cs="Times New Roman"/>
          <w:sz w:val="28"/>
          <w:szCs w:val="28"/>
        </w:rPr>
      </w:pPr>
      <w:r w:rsidRPr="00E30AF9">
        <w:rPr>
          <w:rFonts w:ascii="Times New Roman" w:hAnsi="Times New Roman" w:cs="Times New Roman"/>
          <w:b/>
          <w:bCs/>
          <w:sz w:val="28"/>
          <w:szCs w:val="28"/>
        </w:rPr>
        <w:t>XII. Проблемы биоэтики</w:t>
      </w:r>
    </w:p>
    <w:p w:rsidR="00E44B58" w:rsidRDefault="00D5000D" w:rsidP="00E30AF9">
      <w:pPr>
        <w:jc w:val="both"/>
      </w:pPr>
      <w:r w:rsidRPr="00287CFC">
        <w:t>Попытки людей поставить себя на место Бога, по своему произволу изменяя и «улучшая» Его творение, могут принести человечеству новые тяготы и страдания. Развитие биомедицинских технологий значительно опережает осмысление возможных духовно-нравственных и социальных последствий их бесконтрольного применения</w:t>
      </w:r>
      <w:r w:rsidR="00E50EC2">
        <w:t>.</w:t>
      </w:r>
    </w:p>
    <w:p w:rsidR="00E50EC2" w:rsidRDefault="00E50EC2" w:rsidP="00E30AF9">
      <w:pPr>
        <w:jc w:val="both"/>
      </w:pPr>
      <w:r w:rsidRPr="00287CFC">
        <w:t>С древнейших времен Церковь рассматривает намеренное прерывание беременности (аборт) как тяжкий грех. Канонические правила приравнивают аборт к убийству.</w:t>
      </w:r>
      <w:r>
        <w:t xml:space="preserve"> </w:t>
      </w:r>
      <w:r w:rsidRPr="00287CFC">
        <w:t>Широкое распространение и оправдание абортов в современном обществе Церковь рассматривает как угрозу будущему человечества и явный признак моральной деградации.</w:t>
      </w:r>
    </w:p>
    <w:p w:rsidR="006D3F7D" w:rsidRPr="00287CFC" w:rsidRDefault="006D3F7D" w:rsidP="006D3F7D">
      <w:pPr>
        <w:shd w:val="clear" w:color="auto" w:fill="FFFFFF"/>
        <w:spacing w:before="100" w:beforeAutospacing="1" w:after="100" w:afterAutospacing="1" w:line="240" w:lineRule="atLeast"/>
      </w:pPr>
      <w:r w:rsidRPr="00287CFC">
        <w:t xml:space="preserve">Православная </w:t>
      </w:r>
      <w:proofErr w:type="gramStart"/>
      <w:r w:rsidRPr="00287CFC">
        <w:t>Церковь</w:t>
      </w:r>
      <w:proofErr w:type="gramEnd"/>
      <w:r w:rsidRPr="00287CFC">
        <w:t xml:space="preserve"> ни при </w:t>
      </w:r>
      <w:proofErr w:type="gramStart"/>
      <w:r w:rsidRPr="00287CFC">
        <w:t>каких</w:t>
      </w:r>
      <w:proofErr w:type="gramEnd"/>
      <w:r w:rsidRPr="00287CFC">
        <w:t xml:space="preserve"> обстоятельствах не может дать благословение на производство аборта. Не отвергая женщин, совершивших аборт, Церковь призывает их к покаянию и к преодолению пагубных последствий греха через молитву и несение епитимии с последующим участием в спасительных Таинствах. В случаях, когда существует прямая угроза жизни матери при продолжении беременности, особенно при наличии у нее других детей, в пастырской практике рекомендуется проявлять снисхождение. Женщина, прервавшая беременность в таких обстоятельствах, не отлучается от евхаристического общения с Церковью, но это общение обусловливается исполнением ею личного покаянного молитвенного правила, которое определяется священником, принимающим исповедь. Борьба с абортами, на которые женщины подчас идут вследствие крайней материальной нужды и беспомощности, требует от Церкви и общества </w:t>
      </w:r>
      <w:proofErr w:type="gramStart"/>
      <w:r w:rsidRPr="00287CFC">
        <w:t>выработки</w:t>
      </w:r>
      <w:proofErr w:type="gramEnd"/>
      <w:r w:rsidRPr="00287CFC">
        <w:t xml:space="preserve"> действенных мер по защите материнства, а также предоставления условий для усыновления детей, которых мать почему-либо не может самостоятельно воспитывать.</w:t>
      </w:r>
    </w:p>
    <w:p w:rsidR="006D3F7D" w:rsidRDefault="00865CD5" w:rsidP="00E30AF9">
      <w:pPr>
        <w:jc w:val="both"/>
      </w:pPr>
      <w:r w:rsidRPr="00287CFC">
        <w:t xml:space="preserve">Ответственность за грех убийства </w:t>
      </w:r>
      <w:proofErr w:type="spellStart"/>
      <w:r w:rsidRPr="00287CFC">
        <w:t>нерожденного</w:t>
      </w:r>
      <w:proofErr w:type="spellEnd"/>
      <w:r w:rsidRPr="00287CFC">
        <w:t xml:space="preserve"> ребенка, наряду с матерью, несет и отец, в случае его согласия на производство аборта. Если аборт совершен женой без согласия мужа, это может быть основанием для расторжения брака (</w:t>
      </w:r>
      <w:proofErr w:type="gramStart"/>
      <w:r w:rsidRPr="00287CFC">
        <w:t>см</w:t>
      </w:r>
      <w:proofErr w:type="gramEnd"/>
      <w:r w:rsidRPr="00287CFC">
        <w:t>. X.3). Грех ложится и на душу врача, производящего аборт. Церковь призывает государство признать право медицинских работников на отказ от совершения аборта по соображениям совести. Нельзя признать нормальным положение, когда юридическая ответственность врача за смерть матери несопоставимо более высока, чем отве</w:t>
      </w:r>
      <w:r w:rsidR="006B72A6">
        <w:t xml:space="preserve">тственность за </w:t>
      </w:r>
      <w:proofErr w:type="spellStart"/>
      <w:r w:rsidR="006B72A6">
        <w:t>погубление</w:t>
      </w:r>
      <w:proofErr w:type="spellEnd"/>
      <w:r w:rsidR="006B72A6">
        <w:t xml:space="preserve"> плода.</w:t>
      </w:r>
    </w:p>
    <w:p w:rsidR="006B72A6" w:rsidRDefault="006B72A6" w:rsidP="00E30AF9">
      <w:pPr>
        <w:jc w:val="both"/>
      </w:pPr>
      <w:r w:rsidRPr="00287CFC">
        <w:t>Религиозно-нравственной оценки требует также проблема контрацепции. Некоторые из противозачаточных средств фактически обладают абортивным действием, искусственно прерывая на самых ранних стадиях жизнь эмбриона, а посему к их употреблению применимы суждения, относящиеся к аборту.</w:t>
      </w:r>
    </w:p>
    <w:p w:rsidR="00DC402C" w:rsidRDefault="00DC402C" w:rsidP="00E30AF9">
      <w:pPr>
        <w:jc w:val="both"/>
      </w:pPr>
      <w:r w:rsidRPr="00287CFC">
        <w:lastRenderedPageBreak/>
        <w:t>Применение новых биомедицинских методов во многих случаях позволяет преодолеть недуг бесплодия.</w:t>
      </w:r>
    </w:p>
    <w:p w:rsidR="00C02F1C" w:rsidRPr="00287CFC" w:rsidRDefault="00665A72" w:rsidP="00C02F1C">
      <w:pPr>
        <w:shd w:val="clear" w:color="auto" w:fill="FFFFFF"/>
        <w:spacing w:before="100" w:beforeAutospacing="1" w:after="100" w:afterAutospacing="1" w:line="240" w:lineRule="atLeast"/>
      </w:pPr>
      <w:r w:rsidRPr="00287CFC">
        <w:t>С развитием упомянутых технологий связано также распространение идеологии так</w:t>
      </w:r>
      <w:r w:rsidR="00C02F1C">
        <w:t xml:space="preserve"> называемых репродуктивных прав. </w:t>
      </w:r>
      <w:r w:rsidR="00C02F1C" w:rsidRPr="00287CFC">
        <w:t>В мире постепенно вырабатывается отношение к человеческой жизни как к продукту, который можно выбирать согласно собственным склонностям и которым можно распоряжаться наравне с материальными ценностями.</w:t>
      </w:r>
    </w:p>
    <w:p w:rsidR="001C7335" w:rsidRPr="00287CFC" w:rsidRDefault="001C7335" w:rsidP="001C7335">
      <w:pPr>
        <w:shd w:val="clear" w:color="auto" w:fill="FFFFFF"/>
        <w:spacing w:before="100" w:beforeAutospacing="1" w:after="100" w:afterAutospacing="1" w:line="240" w:lineRule="atLeast"/>
      </w:pPr>
      <w:r w:rsidRPr="00287CFC">
        <w:t xml:space="preserve">пути к деторождению, не согласные с замыслом Творца жизни, Церковь не может считать нравственно оправданными. Если муж или жена неспособны к зачатию ребенка, а терапевтические и хирургические методы лечения бесплодия не помогают супругам, им следует со смирением принять свое </w:t>
      </w:r>
      <w:proofErr w:type="spellStart"/>
      <w:r w:rsidRPr="00287CFC">
        <w:t>бесчадие</w:t>
      </w:r>
      <w:proofErr w:type="spellEnd"/>
      <w:r w:rsidRPr="00287CFC">
        <w:t xml:space="preserve"> как особое жизненное призвание. Пастырские рекомендации в подобных случаях должны учитывать возможность усыновления ребенка по обоюдному согласию супругов. К допустимым средствам медицинской помощи может быть отнесено искусственное оплодотворение половыми клетками мужа, поскольку оно не нарушает целостности брачного союза, не отличается принципиальным образом от естественного зачатия и происходит в контексте супружеских отношений.</w:t>
      </w:r>
    </w:p>
    <w:p w:rsidR="000A5876" w:rsidRPr="00287CFC" w:rsidRDefault="000A5876" w:rsidP="000A5876">
      <w:pPr>
        <w:shd w:val="clear" w:color="auto" w:fill="FFFFFF"/>
        <w:spacing w:before="100" w:beforeAutospacing="1" w:after="100" w:afterAutospacing="1" w:line="240" w:lineRule="atLeast"/>
      </w:pPr>
      <w:r w:rsidRPr="00287CFC">
        <w:t>Манипуляции же, связанные с донорством половых клеток, нарушают целостность личности и исключительность брачных отношений, допуская вторжение в них третьей стороны. Кроме того, такая практика поощряет безответственное отцовство или материнство, заведомо освобожденное от всяких обязательств по отношению к тем, кто является «плотью от плоти» анонимных доноров. Использование донорского материала подрывает основы семейных взаимосвязей, поскольку предполагает наличие у ребенка, помимо «социальных», еще и так называемых биологических родителей. «Суррогатное материнство», то есть вынашивание оплодотворенной яйцеклетки женщиной, которая после родов возвращает ребенка «заказчикам», противоестественно и морально недопустимо даже в тех случаях, когда осуществляется на некоммерческой основе. Эта методика предполагает разрушение глубокой эмоциональной и духовной близости, устанавливающейся между матерью и младенцем уже во время беременности.</w:t>
      </w:r>
    </w:p>
    <w:p w:rsidR="00665A72" w:rsidRDefault="00CB2ED5" w:rsidP="00E30AF9">
      <w:pPr>
        <w:jc w:val="both"/>
      </w:pPr>
      <w:r w:rsidRPr="00287CFC">
        <w:t>Нравственно недопустимыми с православной точки зрения являются также все разновидности экстракорпорального (</w:t>
      </w:r>
      <w:proofErr w:type="spellStart"/>
      <w:r w:rsidRPr="00287CFC">
        <w:t>внетелесного</w:t>
      </w:r>
      <w:proofErr w:type="spellEnd"/>
      <w:r w:rsidRPr="00287CFC">
        <w:t>) оплодотворения, предполагающие заготовление, консервацию и намеренное разрушение «избыточных» эмбрионов. Именно на признании человеческого достоинства даже за эмбрионом основана моральная оценка аборта, осуждаемого Церковью</w:t>
      </w:r>
      <w:r w:rsidR="00783A1A">
        <w:t>.</w:t>
      </w:r>
    </w:p>
    <w:p w:rsidR="00783A1A" w:rsidRPr="00287CFC" w:rsidRDefault="00783A1A" w:rsidP="00783A1A">
      <w:pPr>
        <w:shd w:val="clear" w:color="auto" w:fill="FFFFFF"/>
        <w:spacing w:before="100" w:beforeAutospacing="1" w:after="100" w:afterAutospacing="1" w:line="240" w:lineRule="atLeast"/>
      </w:pPr>
      <w:r w:rsidRPr="00287CFC">
        <w:t>Оплодотворение одиноких женщин с использованием донорских половых клеток или реализация «репродуктивных прав» одиноких мужчин, а также лиц с так называемой нестандартной сексуальной ориентацией, лишает будущего ребенка права иметь мать и отца. Употребление репродуктивных методов вне контекста благословенной Богом семьи становится формой богоборчества, осуществляемого под прикрытием защиты автономии человека и превратно понимаемой свободы личности.</w:t>
      </w:r>
    </w:p>
    <w:p w:rsidR="005317A6" w:rsidRPr="00287CFC" w:rsidRDefault="005317A6" w:rsidP="005317A6">
      <w:pPr>
        <w:shd w:val="clear" w:color="auto" w:fill="FFFFFF"/>
        <w:spacing w:before="100" w:beforeAutospacing="1" w:after="100" w:afterAutospacing="1" w:line="240" w:lineRule="atLeast"/>
      </w:pPr>
      <w:r w:rsidRPr="00287CFC">
        <w:t>Привлекая внимание людей к нравственным причинам недугов, Церковь вместе с тем приветствует усилия медиков, направленные на врачевание наследственных болезней. Однако</w:t>
      </w:r>
      <w:proofErr w:type="gramStart"/>
      <w:r w:rsidRPr="00287CFC">
        <w:t>,</w:t>
      </w:r>
      <w:proofErr w:type="gramEnd"/>
      <w:r w:rsidRPr="00287CFC">
        <w:t xml:space="preserve"> целью генетического вмешательства не должно быть искусственное «усовершенствование» человеческого рода и вторжение в Божий план о человеке. Поэтому генная терапия может осуществляться только с согласия пациента или его законных представителей и исключительно по медицинским показаниям. Генная терапия половых клеток является крайне опасной, ибо связана с изменением генома (совокупности наследственных особенностей) в ряду поколений, что может повлечь непредсказуемые последствия в виде новых мутаций и дестабилизации равновесия между человеческим сообществом и окружающей средой.</w:t>
      </w:r>
    </w:p>
    <w:p w:rsidR="00783A1A" w:rsidRDefault="00537A8A" w:rsidP="00E30AF9">
      <w:pPr>
        <w:jc w:val="both"/>
      </w:pPr>
      <w:r w:rsidRPr="00287CFC">
        <w:lastRenderedPageBreak/>
        <w:t xml:space="preserve">Двойственный характер имеют также методы </w:t>
      </w:r>
      <w:proofErr w:type="spellStart"/>
      <w:r w:rsidRPr="00287CFC">
        <w:t>пренатальной</w:t>
      </w:r>
      <w:proofErr w:type="spellEnd"/>
      <w:r w:rsidRPr="00287CFC">
        <w:t xml:space="preserve"> (дородовой) диагностики, позволяющие определить наследственный недуг на ранних стадиях внутриутробного развития. Некоторые из этих методов могут представлять угрозу для жизни и целостности тестируемого эмбриона или плода. Выявление неизлечимого или трудноизлечимого генетического заболевания нередко становится побуждением к прерыванию зародившейся жизни; известны случаи, когда на родителей оказывалось соответствующее давление. </w:t>
      </w:r>
      <w:proofErr w:type="spellStart"/>
      <w:r w:rsidRPr="00287CFC">
        <w:t>Пренатальная</w:t>
      </w:r>
      <w:proofErr w:type="spellEnd"/>
      <w:r w:rsidRPr="00287CFC">
        <w:t xml:space="preserve"> диагностика может считаться нравственно оправданной, если она нацелена на лечение выявленных недугов на возможно ранних стадиях, а также на подготовку родителей к особому попечению о больном ребенке. Правом на жизнь, любовь и заботу обладает каждый человек, независимо от наличия у него тех или иных заболеваний.</w:t>
      </w:r>
    </w:p>
    <w:p w:rsidR="004868AD" w:rsidRPr="00287CFC" w:rsidRDefault="004868AD" w:rsidP="004868AD">
      <w:pPr>
        <w:shd w:val="clear" w:color="auto" w:fill="FFFFFF"/>
        <w:spacing w:before="100" w:beforeAutospacing="1" w:after="100" w:afterAutospacing="1" w:line="240" w:lineRule="atLeast"/>
      </w:pPr>
      <w:r w:rsidRPr="00287CFC">
        <w:t xml:space="preserve">Совершенно недопустимо применение методов </w:t>
      </w:r>
      <w:proofErr w:type="spellStart"/>
      <w:r w:rsidRPr="00287CFC">
        <w:t>пренатальной</w:t>
      </w:r>
      <w:proofErr w:type="spellEnd"/>
      <w:r w:rsidRPr="00287CFC">
        <w:t xml:space="preserve"> диагностики с целью выбора желательного для родителей пола будущего ребенка. </w:t>
      </w:r>
    </w:p>
    <w:p w:rsidR="00A307C4" w:rsidRPr="00287CFC" w:rsidRDefault="00A307C4" w:rsidP="00A307C4">
      <w:pPr>
        <w:shd w:val="clear" w:color="auto" w:fill="FFFFFF"/>
        <w:spacing w:before="100" w:beforeAutospacing="1" w:after="100" w:afterAutospacing="1" w:line="240" w:lineRule="atLeast"/>
      </w:pPr>
      <w:r w:rsidRPr="00287CFC">
        <w:t>Осуществленное учеными клонирование (получение генетических копий) животных ставит вопрос о допустимости и возможных последствиях клонирования человека. Реализация этой идеи, встречающей протест со стороны множества людей во всем мире, способна стать разрушительной для общества. Клонирование в еще большей степени, чем иные репродуктивные технологии, открывает возможность манипуляции с генетической составляющей личности и способствует ее дальнейшему обесцениванию. Человек не вправе претендовать на роль творца себе подобных существ или подбирать для них генетические прототипы, определяя их личностные характеристики по своему усмотрению. Замысел клонирования является несомненным вызовом самой природе человека, заложенному в нем образу Божию, неотъемлемой частью которого являются свобода и уникальность личности. «Тиражирование» людей с заданными параметрами может представляться желательным лишь для приверженцев тоталитарных идеологий.</w:t>
      </w:r>
    </w:p>
    <w:p w:rsidR="004868AD" w:rsidRDefault="00A55CDD" w:rsidP="00E30AF9">
      <w:pPr>
        <w:jc w:val="both"/>
      </w:pPr>
      <w:r w:rsidRPr="00287CFC">
        <w:t>Клонирование человека способно извратить естественные основы деторождения, кровного родства, материнства и отцовства. Ребенок может стать сестрой своей матери, братом отца или дочерью деда. Крайне опасными являются и психологические последствия клонирования. Человек, появившийся на свет в результате такой процедуры, может ощущать себя не самостоятельной личностью, а всего лишь «копией» кого-то из живущих или ранее живших людей.</w:t>
      </w:r>
    </w:p>
    <w:p w:rsidR="00E80F48" w:rsidRPr="00287CFC" w:rsidRDefault="00E80F48" w:rsidP="00E80F48">
      <w:pPr>
        <w:shd w:val="clear" w:color="auto" w:fill="FFFFFF"/>
        <w:spacing w:before="100" w:beforeAutospacing="1" w:after="100" w:afterAutospacing="1" w:line="240" w:lineRule="atLeast"/>
      </w:pPr>
      <w:r w:rsidRPr="00287CFC">
        <w:t>. Вместе с тем, клонирование изолированных клеток и тканей организма не является посягательством на достоинство личности и в ряде случаев оказывается полезным в биологической и медицинской практике.</w:t>
      </w:r>
    </w:p>
    <w:p w:rsidR="00E80F48" w:rsidRDefault="00D153D3" w:rsidP="00E30AF9">
      <w:pPr>
        <w:jc w:val="both"/>
      </w:pPr>
      <w:r w:rsidRPr="00287CFC">
        <w:t>Современная трансплантология (теория и практика пересадки органов и тканей) позволяет оказать действенную помощь многим больным, которые прежде были бы обречены на неизбежную смерть или тяжелую инвалидность. Вместе с тем развитие данной области медицины, увеличивая потребность в необходимых органах, порождает определенные нравственные проблемы и может представлять опасность для общества. Так, недобросовестная пропаганда донорства и коммерциализация трансплантационной деятельности создают предпосылки для торговли частями человеческого тела, угрожая жизни и здоровью людей. Церковь считает, что органы человека не могут рассматриваться как объект купли и продажи. Пересадка органов от живого донора может основываться только на добровольном самопожертвовании ради спасения жизни другого человека.</w:t>
      </w:r>
    </w:p>
    <w:p w:rsidR="00E30609" w:rsidRPr="00287CFC" w:rsidRDefault="00E30609" w:rsidP="00E30609">
      <w:pPr>
        <w:shd w:val="clear" w:color="auto" w:fill="FFFFFF"/>
        <w:spacing w:before="100" w:beforeAutospacing="1" w:after="100" w:afterAutospacing="1" w:line="240" w:lineRule="atLeast"/>
      </w:pPr>
      <w:r w:rsidRPr="00287CFC">
        <w:t xml:space="preserve">Морально недопустима эксплантация, прямо угрожающая жизни донора. Наиболее распространенной является практика изъятия органов у только что скончавшихся людей. В таких </w:t>
      </w:r>
      <w:r w:rsidRPr="00287CFC">
        <w:lastRenderedPageBreak/>
        <w:t xml:space="preserve">случаях должна быть исключена неясность в определении момента смерти. Неприемлемо сокращение жизни одного человека, в том числе через отказ от </w:t>
      </w:r>
      <w:proofErr w:type="spellStart"/>
      <w:r w:rsidRPr="00287CFC">
        <w:t>жизнеподдерживающих</w:t>
      </w:r>
      <w:proofErr w:type="spellEnd"/>
      <w:r w:rsidRPr="00287CFC">
        <w:t xml:space="preserve"> процедур, с целью продления жизни другого.</w:t>
      </w:r>
    </w:p>
    <w:p w:rsidR="00E30609" w:rsidRDefault="005C1F4D" w:rsidP="00E30AF9">
      <w:pPr>
        <w:jc w:val="both"/>
      </w:pPr>
      <w:r w:rsidRPr="00287CFC">
        <w:t xml:space="preserve">На основании Божественного Откровения Церковь исповедует веру в телесное воскресение </w:t>
      </w:r>
      <w:proofErr w:type="gramStart"/>
      <w:r w:rsidRPr="00287CFC">
        <w:t>умерших</w:t>
      </w:r>
      <w:proofErr w:type="gramEnd"/>
      <w:r w:rsidRPr="00287CFC">
        <w:t xml:space="preserve"> (</w:t>
      </w:r>
      <w:proofErr w:type="spellStart"/>
      <w:r w:rsidRPr="00287CFC">
        <w:t>Ис</w:t>
      </w:r>
      <w:proofErr w:type="spellEnd"/>
      <w:r w:rsidRPr="00287CFC">
        <w:t xml:space="preserve">. 26. 19; Рим. 8. 11; 1 </w:t>
      </w:r>
      <w:proofErr w:type="spellStart"/>
      <w:r w:rsidRPr="00287CFC">
        <w:t>Кор</w:t>
      </w:r>
      <w:proofErr w:type="spellEnd"/>
      <w:r w:rsidRPr="00287CFC">
        <w:t xml:space="preserve">. 15. 42-44, 52-54; </w:t>
      </w:r>
      <w:proofErr w:type="spellStart"/>
      <w:r w:rsidRPr="00287CFC">
        <w:t>Флп</w:t>
      </w:r>
      <w:proofErr w:type="spellEnd"/>
      <w:r w:rsidRPr="00287CFC">
        <w:t>. 3. 21). В обряде христианского погребения Церковь выражает почитание, подобающее телу скончавшегося человека. Однако посмертное донорство органов и тканей может стать проявлением любви, простирающейся и по ту сторону смерти. Такого рода дарение или завещание не может считаться обязанностью человека. Поэтому добровольное прижизненное согласие донора является условием правомерности и нравственной приемлемости эксплантации.</w:t>
      </w:r>
    </w:p>
    <w:p w:rsidR="00694C21" w:rsidRPr="00287CFC" w:rsidRDefault="00694C21" w:rsidP="00694C21">
      <w:pPr>
        <w:shd w:val="clear" w:color="auto" w:fill="FFFFFF"/>
        <w:spacing w:before="100" w:beforeAutospacing="1" w:after="100" w:afterAutospacing="1" w:line="240" w:lineRule="atLeast"/>
      </w:pPr>
      <w:r w:rsidRPr="00287CFC">
        <w:t>Так называемую презумпцию согласия потенциального донора на изъятие органов и тканей его тела, закрепленную в законодательстве ряда стран, Церковь считает недопустимым нарушением свободы человека.</w:t>
      </w:r>
    </w:p>
    <w:p w:rsidR="009815EE" w:rsidRPr="00287CFC" w:rsidRDefault="009815EE" w:rsidP="009815EE">
      <w:pPr>
        <w:shd w:val="clear" w:color="auto" w:fill="FFFFFF"/>
        <w:spacing w:before="100" w:beforeAutospacing="1" w:after="100" w:afterAutospacing="1" w:line="240" w:lineRule="atLeast"/>
      </w:pPr>
      <w:proofErr w:type="gramStart"/>
      <w:r w:rsidRPr="00287CFC">
        <w:t>Безусловно</w:t>
      </w:r>
      <w:proofErr w:type="gramEnd"/>
      <w:r w:rsidRPr="00287CFC">
        <w:t xml:space="preserve"> недопустимым Церковь считает употребление методов так называемой фетальной терапии, в основе которой лежат изъятие и использование тканей и органов человеческих зародышей, абортированных на разных стадиях развития, для попыток лечения различных заболеваний и «омоложения» организма. Осуждая аборт как смертный грех, Церковь не может найти ему оправдания и в том случае, если от уничтожения зачатой человеческой жизни некто, возможно, будет получать пользу для здоровья. Неизбежно способствуя еще более широкому распространению и коммерциализации абортов, такая практика (даже если ее эффективность, в настоящее время гипотетическая, была бы научно доказана) являет пример вопиющей безнравственности и носит преступный характер.</w:t>
      </w:r>
    </w:p>
    <w:p w:rsidR="00525C9E" w:rsidRPr="00287CFC" w:rsidRDefault="00525C9E" w:rsidP="00525C9E">
      <w:pPr>
        <w:shd w:val="clear" w:color="auto" w:fill="FFFFFF"/>
        <w:spacing w:before="100" w:beforeAutospacing="1" w:after="100" w:afterAutospacing="1" w:line="240" w:lineRule="atLeast"/>
      </w:pPr>
      <w:r w:rsidRPr="00287CFC">
        <w:t xml:space="preserve">Практика изъятия человеческих органов, пригодных для трансплантации, а также развитие реанимации порождают проблему правильной констатации момента смерти. Ранее критерием ее наступления считалась необратимая остановка дыхания и кровообращения. Однако благодаря совершенствованию реанимационных технологий эти жизненно важные функции могут искусственно поддерживаться в течение длительного времени. Акт смерти </w:t>
      </w:r>
      <w:proofErr w:type="gramStart"/>
      <w:r w:rsidRPr="00287CFC">
        <w:t>превращается</w:t>
      </w:r>
      <w:proofErr w:type="gramEnd"/>
      <w:r w:rsidRPr="00287CFC">
        <w:t xml:space="preserve"> таким образом в процесс умирания, зависимый от решения врача, что налагает на современную медицину качественно новую ответственность.</w:t>
      </w:r>
    </w:p>
    <w:p w:rsidR="00525C9E" w:rsidRPr="00287CFC" w:rsidRDefault="00525C9E" w:rsidP="00525C9E">
      <w:pPr>
        <w:shd w:val="clear" w:color="auto" w:fill="FFFFFF"/>
        <w:spacing w:before="100" w:beforeAutospacing="1" w:after="100" w:afterAutospacing="1" w:line="240" w:lineRule="atLeast"/>
      </w:pPr>
      <w:r w:rsidRPr="00287CFC">
        <w:t>В Священном Писании смерть представляется как разлучение души от тела (</w:t>
      </w:r>
      <w:proofErr w:type="spellStart"/>
      <w:r w:rsidRPr="00287CFC">
        <w:t>Пс</w:t>
      </w:r>
      <w:proofErr w:type="spellEnd"/>
      <w:r w:rsidRPr="00287CFC">
        <w:t>. 145. 4; Лк. 12. 20). Таким образом, можно говорить о продолжении жизни до тех пор, пока осуществляется деятельность организма как целого. Продление жизни искусственными средствами, при котором фактически действуют лишь отдельные органы, не может рассматриваться как обязательная и во всех случаях желательная задача медицины. Оттягивание смертного часа порой только продлевает мучения больного, лишая человека права на достойную, «непостыдную и мирную» кончину, которую православные христиане испрашивают у Господа за богослужением. Когда активная терапия становится невозможной, ее место должна занять паллиативная помощь (обезболивание, уход, социальная и психологическая поддержка), а также пастырское попечение. Все это имеет целью обеспечить подлинно человеческое завершение жизни, согретое милосердием и любовью.</w:t>
      </w:r>
    </w:p>
    <w:p w:rsidR="00C76756" w:rsidRPr="00287CFC" w:rsidRDefault="00C76756" w:rsidP="00C76756">
      <w:pPr>
        <w:shd w:val="clear" w:color="auto" w:fill="FFFFFF"/>
        <w:spacing w:before="100" w:beforeAutospacing="1" w:after="100" w:afterAutospacing="1" w:line="240" w:lineRule="atLeast"/>
      </w:pPr>
      <w:r w:rsidRPr="00287CFC">
        <w:t xml:space="preserve">Православное понимание непостыдной кончины включает подготовку к смертному исходу, который рассматривается как духовно значимый этап жизни человека. Больной, окруженный христианской заботой, в последние дни земного бытия способен пережить благодатное изменение, связанное с новым осмыслением пройденного пути и покаянным </w:t>
      </w:r>
      <w:proofErr w:type="spellStart"/>
      <w:r w:rsidRPr="00287CFC">
        <w:t>предстоянием</w:t>
      </w:r>
      <w:proofErr w:type="spellEnd"/>
      <w:r w:rsidRPr="00287CFC">
        <w:t xml:space="preserve"> перед вечностью. А для родственников умирающего и медицинских работников терпеливый уход за больным становится возможностью служения</w:t>
      </w:r>
      <w:proofErr w:type="gramStart"/>
      <w:r w:rsidRPr="00287CFC">
        <w:t xml:space="preserve"> С</w:t>
      </w:r>
      <w:proofErr w:type="gramEnd"/>
      <w:r w:rsidRPr="00287CFC">
        <w:t xml:space="preserve">амому Господу, по слову Спасителя: «Так как вы </w:t>
      </w:r>
      <w:r w:rsidRPr="00287CFC">
        <w:lastRenderedPageBreak/>
        <w:t>сделали это одному из братьев Моих меньших, то сделали Мне» (</w:t>
      </w:r>
      <w:proofErr w:type="spellStart"/>
      <w:r w:rsidRPr="00287CFC">
        <w:t>Мф</w:t>
      </w:r>
      <w:proofErr w:type="spellEnd"/>
      <w:r w:rsidRPr="00287CFC">
        <w:t xml:space="preserve">. 25. 40). Сокрытие от пациента информации о тяжелом состоянии под предлогом сохранения его душевного комфорта нередко лишает умирающего возможности сознательного </w:t>
      </w:r>
      <w:proofErr w:type="spellStart"/>
      <w:r w:rsidRPr="00287CFC">
        <w:t>приуготовления</w:t>
      </w:r>
      <w:proofErr w:type="spellEnd"/>
      <w:r w:rsidRPr="00287CFC">
        <w:t xml:space="preserve"> к кончине и духовного утешения, обретаемого через участие в Таинствах Церкви, а также омрачает недоверием его отношения с близкими и врачами.</w:t>
      </w:r>
    </w:p>
    <w:p w:rsidR="008C0396" w:rsidRPr="00287CFC" w:rsidRDefault="008C0396" w:rsidP="008C0396">
      <w:pPr>
        <w:shd w:val="clear" w:color="auto" w:fill="FFFFFF"/>
        <w:spacing w:before="100" w:beforeAutospacing="1" w:after="100" w:afterAutospacing="1" w:line="240" w:lineRule="atLeast"/>
      </w:pPr>
      <w:r w:rsidRPr="00287CFC">
        <w:t>Просьба больного об ускорении смерти подчас обусловлена состоянием депрессии, лишающим его возможности правильно оценивать свое положение. Признание законности эвтаназии привело бы к умалению достоинства и извращению профессионального долга врача, призванного к сохранению, а не к пресечению жизни. «Право на смерть» легко может обернуться угрозой для жизни пациентов, на лечение которых недостает денежных средств.</w:t>
      </w:r>
    </w:p>
    <w:p w:rsidR="00694C21" w:rsidRDefault="005C6C6C" w:rsidP="00E30AF9">
      <w:pPr>
        <w:jc w:val="both"/>
      </w:pPr>
      <w:r w:rsidRPr="00287CFC">
        <w:t>Таким образом, эвтаназия является формой убийства или самоубийства, в зависимости от того, принимает ли в ней участие пациент. В последнем случае к эвтаназии применимы соответствующие канонические правила, согласно которым намеренное самоубийство, как и оказание помощи в его совершении, расцениваются как тяжкий грех.</w:t>
      </w:r>
    </w:p>
    <w:p w:rsidR="009812A4" w:rsidRPr="00287CFC" w:rsidRDefault="009812A4" w:rsidP="009812A4">
      <w:pPr>
        <w:shd w:val="clear" w:color="auto" w:fill="FFFFFF"/>
        <w:spacing w:before="100" w:beforeAutospacing="1" w:after="100" w:afterAutospacing="1" w:line="240" w:lineRule="atLeast"/>
      </w:pPr>
      <w:r w:rsidRPr="00287CFC">
        <w:t>необходимо помнить, что вину самоубийцы нередко разделяют окружающие его люди, оказавшиеся неспособными к действенному состраданию и проявлению милосердия. Вместе с апостолом Павлом Церковь призывает: </w:t>
      </w:r>
      <w:r w:rsidRPr="00287CFC">
        <w:rPr>
          <w:i/>
          <w:iCs/>
        </w:rPr>
        <w:t>«Носите бремена друг друга, и таким образом исполните закон Христов»</w:t>
      </w:r>
      <w:r w:rsidRPr="00287CFC">
        <w:t> (</w:t>
      </w:r>
      <w:proofErr w:type="spellStart"/>
      <w:r w:rsidRPr="00287CFC">
        <w:t>Гал</w:t>
      </w:r>
      <w:proofErr w:type="spellEnd"/>
      <w:r w:rsidRPr="00287CFC">
        <w:t>. 6. 2).</w:t>
      </w:r>
    </w:p>
    <w:p w:rsidR="009812A4" w:rsidRDefault="00F758F6" w:rsidP="00E30AF9">
      <w:pPr>
        <w:jc w:val="both"/>
      </w:pPr>
      <w:r w:rsidRPr="00287CFC">
        <w:t xml:space="preserve">Священное Писание и учение Церкви недвусмысленно осуждают гомосексуальные половые связи, усматривая в них порочное искажение </w:t>
      </w:r>
      <w:proofErr w:type="spellStart"/>
      <w:r w:rsidRPr="00287CFC">
        <w:t>богозданной</w:t>
      </w:r>
      <w:proofErr w:type="spellEnd"/>
      <w:r w:rsidRPr="00287CFC">
        <w:t xml:space="preserve"> природы человека. </w:t>
      </w:r>
      <w:r w:rsidRPr="00287CFC">
        <w:rPr>
          <w:i/>
          <w:iCs/>
        </w:rPr>
        <w:t>«Если кто ляжет с мужчиною, как с женщиною, то оба они сделали мерзость»</w:t>
      </w:r>
      <w:r w:rsidRPr="00287CFC">
        <w:t> (Лев. 20. 13). Библия повествует о тяжком наказании, которому Бог подверг жителей Содома (Быт. 19. 1-29), по толкованию святых отцов, именно за грех мужеложства. Апостол Павел, характеризуя нравственное состояние языческого мира, называет гомосексуальные отношения в числе наиболее «постыдных страстей» и «непотребств», оскверняющих человеческое тело: </w:t>
      </w:r>
      <w:r w:rsidRPr="00287CFC">
        <w:rPr>
          <w:i/>
          <w:iCs/>
        </w:rPr>
        <w:t xml:space="preserve">«Женщины их заменили естественное употребление противоестественным; подобно и мужчины, оставив естественное употребление женского пола, разжигались похотью друг на друга, </w:t>
      </w:r>
      <w:proofErr w:type="gramStart"/>
      <w:r w:rsidRPr="00287CFC">
        <w:rPr>
          <w:i/>
          <w:iCs/>
        </w:rPr>
        <w:t>мужчины</w:t>
      </w:r>
      <w:proofErr w:type="gramEnd"/>
      <w:r w:rsidRPr="00287CFC">
        <w:rPr>
          <w:i/>
          <w:iCs/>
        </w:rPr>
        <w:t xml:space="preserve"> на мужчинах делая срам и получая в самих себе должное возмездие за свое заблуждение»</w:t>
      </w:r>
      <w:r w:rsidRPr="00287CFC">
        <w:t> (Рим. 1. 26-27). </w:t>
      </w:r>
      <w:r w:rsidRPr="00287CFC">
        <w:rPr>
          <w:i/>
          <w:iCs/>
        </w:rPr>
        <w:t xml:space="preserve">«Не обманывайтесь… ни </w:t>
      </w:r>
      <w:proofErr w:type="spellStart"/>
      <w:r w:rsidRPr="00287CFC">
        <w:rPr>
          <w:i/>
          <w:iCs/>
        </w:rPr>
        <w:t>малакии</w:t>
      </w:r>
      <w:proofErr w:type="spellEnd"/>
      <w:r w:rsidRPr="00287CFC">
        <w:rPr>
          <w:i/>
          <w:iCs/>
        </w:rPr>
        <w:t xml:space="preserve">, ни </w:t>
      </w:r>
      <w:proofErr w:type="spellStart"/>
      <w:r w:rsidRPr="00287CFC">
        <w:rPr>
          <w:i/>
          <w:iCs/>
        </w:rPr>
        <w:t>мужеложники</w:t>
      </w:r>
      <w:proofErr w:type="spellEnd"/>
      <w:r w:rsidRPr="00287CFC">
        <w:rPr>
          <w:i/>
          <w:iCs/>
        </w:rPr>
        <w:t>... Царства Божия не наследуют»,</w:t>
      </w:r>
      <w:r w:rsidRPr="00287CFC">
        <w:t xml:space="preserve"> — писал апостол жителям развращенного Коринфа (1 </w:t>
      </w:r>
      <w:proofErr w:type="spellStart"/>
      <w:r w:rsidRPr="00287CFC">
        <w:t>Кор</w:t>
      </w:r>
      <w:proofErr w:type="spellEnd"/>
      <w:r w:rsidRPr="00287CFC">
        <w:t>. 6. 9-10).</w:t>
      </w:r>
    </w:p>
    <w:p w:rsidR="004218B8" w:rsidRPr="00287CFC" w:rsidRDefault="004218B8" w:rsidP="004218B8">
      <w:pPr>
        <w:shd w:val="clear" w:color="auto" w:fill="FFFFFF"/>
        <w:spacing w:before="100" w:beforeAutospacing="1" w:after="100" w:afterAutospacing="1" w:line="240" w:lineRule="atLeast"/>
      </w:pPr>
      <w:r w:rsidRPr="00287CFC">
        <w:t xml:space="preserve">Дискуссии о положении так называемых сексуальных меньшинств в современном обществе клонятся к признанию гомосексуализма не половым извращением, но лишь одной из «сексуальных ориентаций», имеющих равное право на публичное проявление и уважение. Утверждается также, что гомосексуальное влечение обусловлено индивидуальной природной предрасположенностью. Православная Церковь исходит из неизменного убеждения, что </w:t>
      </w:r>
      <w:proofErr w:type="spellStart"/>
      <w:r w:rsidRPr="00287CFC">
        <w:t>богоустановленный</w:t>
      </w:r>
      <w:proofErr w:type="spellEnd"/>
      <w:r w:rsidRPr="00287CFC">
        <w:t xml:space="preserve"> брачный союз мужчины и женщины не может быть сопоставлен с извращенными проявлениями сексуальности. Она считает гомосексуализм греховным повреждением человеческой природы, которое преодолевается в духовном усилии, ведущем к исцелению и личностному возрастанию человека. Гомосексуальные устремления, как и другие страсти, терзающие падшего человека, врачуются Таинствами, молитвой, постом, покаянием, чтением Священного Писания и </w:t>
      </w:r>
      <w:proofErr w:type="spellStart"/>
      <w:r w:rsidRPr="00287CFC">
        <w:t>святоотеческих</w:t>
      </w:r>
      <w:proofErr w:type="spellEnd"/>
      <w:r w:rsidRPr="00287CFC">
        <w:t xml:space="preserve"> творений, а также христианским общением с верующими людьми, готовыми оказать духовную поддержку.</w:t>
      </w:r>
    </w:p>
    <w:p w:rsidR="004218B8" w:rsidRPr="00287CFC" w:rsidRDefault="004218B8" w:rsidP="004218B8">
      <w:pPr>
        <w:shd w:val="clear" w:color="auto" w:fill="FFFFFF"/>
        <w:spacing w:before="100" w:beforeAutospacing="1" w:after="100" w:afterAutospacing="1" w:line="240" w:lineRule="atLeast"/>
      </w:pPr>
      <w:r w:rsidRPr="00287CFC">
        <w:t xml:space="preserve">Относясь с пастырской ответственностью к людям, имеющим гомосексуальные наклонности, Церковь в то же время решительно противостоит попыткам представить греховную тенденцию как «норму», а тем более как предмет гордости и пример для подражания. Именно поэтому </w:t>
      </w:r>
      <w:r w:rsidRPr="00287CFC">
        <w:lastRenderedPageBreak/>
        <w:t>Церковь осуждает всякую пропаганду гомосексуализма. Не отказывая никому в основных правах на жизнь, уважение личного достоинства и участие в общественных делах, Церковь, однако, полагает, что лица, пропагандирующие гомосексуальный образ жизни, не должны допускаться к преподавательской, воспитательной и иной работе среди детей и молодежи, а также занимать начальственное положение в армии и исправительных учреждениях.</w:t>
      </w:r>
    </w:p>
    <w:p w:rsidR="004218B8" w:rsidRPr="00E30AF9" w:rsidRDefault="004218B8" w:rsidP="00E30AF9">
      <w:pPr>
        <w:jc w:val="both"/>
        <w:rPr>
          <w:rFonts w:ascii="Times New Roman" w:hAnsi="Times New Roman" w:cs="Times New Roman"/>
          <w:sz w:val="28"/>
          <w:szCs w:val="28"/>
        </w:rPr>
      </w:pPr>
    </w:p>
    <w:p w:rsidR="00E30AF9" w:rsidRPr="00E30AF9" w:rsidRDefault="00E30AF9">
      <w:pPr>
        <w:jc w:val="both"/>
        <w:rPr>
          <w:rFonts w:ascii="Times New Roman" w:hAnsi="Times New Roman" w:cs="Times New Roman"/>
          <w:sz w:val="28"/>
          <w:szCs w:val="28"/>
        </w:rPr>
      </w:pPr>
    </w:p>
    <w:sectPr w:rsidR="00E30AF9" w:rsidRPr="00E30AF9" w:rsidSect="008348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826E6"/>
    <w:multiLevelType w:val="multilevel"/>
    <w:tmpl w:val="C9BA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5859"/>
    <w:rsid w:val="000347F4"/>
    <w:rsid w:val="00044AC7"/>
    <w:rsid w:val="00096AAA"/>
    <w:rsid w:val="000A5876"/>
    <w:rsid w:val="000C4C5C"/>
    <w:rsid w:val="000F1896"/>
    <w:rsid w:val="001240DD"/>
    <w:rsid w:val="00131F2D"/>
    <w:rsid w:val="0013340C"/>
    <w:rsid w:val="001537A4"/>
    <w:rsid w:val="00183E2F"/>
    <w:rsid w:val="00193A3B"/>
    <w:rsid w:val="001A52B3"/>
    <w:rsid w:val="001C7335"/>
    <w:rsid w:val="001D4CC0"/>
    <w:rsid w:val="001E522B"/>
    <w:rsid w:val="001F03C1"/>
    <w:rsid w:val="00231BD2"/>
    <w:rsid w:val="00285438"/>
    <w:rsid w:val="002B7C22"/>
    <w:rsid w:val="002D20F9"/>
    <w:rsid w:val="002D3B08"/>
    <w:rsid w:val="002D5133"/>
    <w:rsid w:val="00307295"/>
    <w:rsid w:val="0031459A"/>
    <w:rsid w:val="00366F90"/>
    <w:rsid w:val="003C5C6D"/>
    <w:rsid w:val="003E6F26"/>
    <w:rsid w:val="004215D0"/>
    <w:rsid w:val="004218B8"/>
    <w:rsid w:val="004431F8"/>
    <w:rsid w:val="00475B6C"/>
    <w:rsid w:val="004868AD"/>
    <w:rsid w:val="004A4698"/>
    <w:rsid w:val="004B05CD"/>
    <w:rsid w:val="00501670"/>
    <w:rsid w:val="005166FB"/>
    <w:rsid w:val="0052201C"/>
    <w:rsid w:val="00525C9E"/>
    <w:rsid w:val="005317A6"/>
    <w:rsid w:val="00537A8A"/>
    <w:rsid w:val="00555859"/>
    <w:rsid w:val="00573095"/>
    <w:rsid w:val="005853B0"/>
    <w:rsid w:val="00592EA9"/>
    <w:rsid w:val="00597AEC"/>
    <w:rsid w:val="005C1F4D"/>
    <w:rsid w:val="005C4780"/>
    <w:rsid w:val="005C6C6C"/>
    <w:rsid w:val="005D12F6"/>
    <w:rsid w:val="005F1F02"/>
    <w:rsid w:val="006019A3"/>
    <w:rsid w:val="006600E5"/>
    <w:rsid w:val="00665A72"/>
    <w:rsid w:val="00694C21"/>
    <w:rsid w:val="006B72A6"/>
    <w:rsid w:val="006C3D3A"/>
    <w:rsid w:val="006D3F7D"/>
    <w:rsid w:val="0070455B"/>
    <w:rsid w:val="0070736D"/>
    <w:rsid w:val="00754EE0"/>
    <w:rsid w:val="00783A1A"/>
    <w:rsid w:val="007E3722"/>
    <w:rsid w:val="007E755E"/>
    <w:rsid w:val="00801259"/>
    <w:rsid w:val="0083486F"/>
    <w:rsid w:val="00854B73"/>
    <w:rsid w:val="00861E5F"/>
    <w:rsid w:val="00865CD5"/>
    <w:rsid w:val="00887E27"/>
    <w:rsid w:val="008C0396"/>
    <w:rsid w:val="008E27F7"/>
    <w:rsid w:val="00937C49"/>
    <w:rsid w:val="009812A4"/>
    <w:rsid w:val="009815EE"/>
    <w:rsid w:val="009E4333"/>
    <w:rsid w:val="009E52CB"/>
    <w:rsid w:val="009F2230"/>
    <w:rsid w:val="009F225A"/>
    <w:rsid w:val="009F632C"/>
    <w:rsid w:val="009F660C"/>
    <w:rsid w:val="00A2381C"/>
    <w:rsid w:val="00A307C4"/>
    <w:rsid w:val="00A4303E"/>
    <w:rsid w:val="00A55CDD"/>
    <w:rsid w:val="00AC361B"/>
    <w:rsid w:val="00AF1B81"/>
    <w:rsid w:val="00B00BEF"/>
    <w:rsid w:val="00B10834"/>
    <w:rsid w:val="00B211E4"/>
    <w:rsid w:val="00B24651"/>
    <w:rsid w:val="00B32C3B"/>
    <w:rsid w:val="00B71A43"/>
    <w:rsid w:val="00B7508E"/>
    <w:rsid w:val="00BB3F2E"/>
    <w:rsid w:val="00BF502B"/>
    <w:rsid w:val="00C01514"/>
    <w:rsid w:val="00C02F1C"/>
    <w:rsid w:val="00C742C2"/>
    <w:rsid w:val="00C76756"/>
    <w:rsid w:val="00C87462"/>
    <w:rsid w:val="00C87B74"/>
    <w:rsid w:val="00CA007F"/>
    <w:rsid w:val="00CA6398"/>
    <w:rsid w:val="00CB2ED5"/>
    <w:rsid w:val="00CC22D1"/>
    <w:rsid w:val="00CD12C1"/>
    <w:rsid w:val="00D02645"/>
    <w:rsid w:val="00D153D3"/>
    <w:rsid w:val="00D17F42"/>
    <w:rsid w:val="00D5000D"/>
    <w:rsid w:val="00DC32F8"/>
    <w:rsid w:val="00DC402C"/>
    <w:rsid w:val="00DD272B"/>
    <w:rsid w:val="00E16F33"/>
    <w:rsid w:val="00E30609"/>
    <w:rsid w:val="00E30AF9"/>
    <w:rsid w:val="00E43B1E"/>
    <w:rsid w:val="00E44B58"/>
    <w:rsid w:val="00E50EC2"/>
    <w:rsid w:val="00E72191"/>
    <w:rsid w:val="00E80F48"/>
    <w:rsid w:val="00EB57E2"/>
    <w:rsid w:val="00ED5CCA"/>
    <w:rsid w:val="00F4781E"/>
    <w:rsid w:val="00F758F6"/>
    <w:rsid w:val="00FA4603"/>
    <w:rsid w:val="00FA6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86F"/>
  </w:style>
  <w:style w:type="paragraph" w:styleId="1">
    <w:name w:val="heading 1"/>
    <w:basedOn w:val="a"/>
    <w:next w:val="a"/>
    <w:link w:val="10"/>
    <w:uiPriority w:val="9"/>
    <w:qFormat/>
    <w:rsid w:val="00555859"/>
    <w:pPr>
      <w:keepNext/>
      <w:spacing w:after="0" w:line="240" w:lineRule="auto"/>
      <w:ind w:left="1440" w:hanging="1440"/>
      <w:outlineLvl w:val="0"/>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5859"/>
    <w:rPr>
      <w:rFonts w:ascii="Times New Roman" w:eastAsia="Times New Roman" w:hAnsi="Times New Roman" w:cs="Times New Roman"/>
      <w:b/>
      <w:bCs/>
      <w:sz w:val="24"/>
      <w:szCs w:val="24"/>
      <w:lang w:val="en-US"/>
    </w:rPr>
  </w:style>
  <w:style w:type="paragraph" w:styleId="a3">
    <w:name w:val="List Paragraph"/>
    <w:basedOn w:val="a"/>
    <w:uiPriority w:val="34"/>
    <w:qFormat/>
    <w:rsid w:val="00B32C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20</Pages>
  <Words>7671</Words>
  <Characters>43729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127</cp:revision>
  <dcterms:created xsi:type="dcterms:W3CDTF">2015-03-06T04:57:00Z</dcterms:created>
  <dcterms:modified xsi:type="dcterms:W3CDTF">2015-03-13T11:06:00Z</dcterms:modified>
</cp:coreProperties>
</file>