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3C" w:rsidRDefault="008D3D3C" w:rsidP="00730FE7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8D3D3C" w:rsidRDefault="008D3D3C" w:rsidP="00730FE7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8D3D3C" w:rsidRPr="00A5688B" w:rsidTr="00E22E1D">
        <w:tc>
          <w:tcPr>
            <w:tcW w:w="5208" w:type="dxa"/>
          </w:tcPr>
          <w:p w:rsidR="008D3D3C" w:rsidRPr="00A5688B" w:rsidRDefault="008D3D3C" w:rsidP="00E22E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8D3D3C" w:rsidRPr="00A5688B" w:rsidRDefault="008D3D3C" w:rsidP="00E22E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>УТВЕРЖДЕНО</w:t>
            </w:r>
          </w:p>
        </w:tc>
      </w:tr>
      <w:tr w:rsidR="008D3D3C" w:rsidRPr="00A5688B" w:rsidTr="00E22E1D">
        <w:tc>
          <w:tcPr>
            <w:tcW w:w="5208" w:type="dxa"/>
          </w:tcPr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 xml:space="preserve">Протокол заседания 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 xml:space="preserve">профсоюзного комитета 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</w:t>
            </w:r>
            <w:r w:rsidRPr="00A5688B">
              <w:rPr>
                <w:sz w:val="28"/>
                <w:szCs w:val="28"/>
              </w:rPr>
              <w:t xml:space="preserve"> № _______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</w:p>
          <w:p w:rsidR="008D3D3C" w:rsidRPr="00A5688B" w:rsidRDefault="008D3D3C" w:rsidP="00E22E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 xml:space="preserve">Проректор </w:t>
            </w:r>
          </w:p>
          <w:p w:rsidR="008D3D3C" w:rsidRPr="00A5688B" w:rsidRDefault="008D3D3C" w:rsidP="00E22E1D">
            <w:pPr>
              <w:ind w:right="-143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>_______________ Бахматов И.А.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(подпись)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28"/>
                <w:szCs w:val="28"/>
              </w:rPr>
            </w:pPr>
            <w:r w:rsidRPr="00A5688B">
              <w:rPr>
                <w:sz w:val="28"/>
                <w:szCs w:val="28"/>
              </w:rPr>
              <w:t>______________</w:t>
            </w:r>
          </w:p>
          <w:p w:rsidR="008D3D3C" w:rsidRPr="00A5688B" w:rsidRDefault="008D3D3C" w:rsidP="00E22E1D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      (дата)</w:t>
            </w:r>
          </w:p>
          <w:p w:rsidR="008D3D3C" w:rsidRPr="00A5688B" w:rsidRDefault="008D3D3C" w:rsidP="00E22E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 w:val="28"/>
                <w:szCs w:val="28"/>
              </w:rPr>
            </w:pPr>
          </w:p>
        </w:tc>
      </w:tr>
    </w:tbl>
    <w:p w:rsidR="008D3D3C" w:rsidRPr="00F471B1" w:rsidRDefault="008D3D3C" w:rsidP="00730FE7">
      <w:pPr>
        <w:rPr>
          <w:color w:val="000000"/>
          <w:sz w:val="28"/>
          <w:szCs w:val="28"/>
        </w:rPr>
      </w:pPr>
    </w:p>
    <w:p w:rsidR="008D3D3C" w:rsidRPr="00211C1C" w:rsidRDefault="008D3D3C" w:rsidP="003E1BAA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8D3D3C" w:rsidRPr="00FB6433" w:rsidRDefault="008D3D3C" w:rsidP="00AA76F9">
      <w:pPr>
        <w:jc w:val="both"/>
        <w:rPr>
          <w:sz w:val="28"/>
        </w:rPr>
      </w:pPr>
    </w:p>
    <w:p w:rsidR="008D3D3C" w:rsidRPr="00FB6433" w:rsidRDefault="008D3D3C" w:rsidP="00AA76F9">
      <w:pPr>
        <w:jc w:val="center"/>
        <w:rPr>
          <w:sz w:val="28"/>
          <w:szCs w:val="28"/>
        </w:rPr>
      </w:pPr>
    </w:p>
    <w:p w:rsidR="008D3D3C" w:rsidRPr="00FB6433" w:rsidRDefault="008D3D3C" w:rsidP="00AA76F9">
      <w:pPr>
        <w:jc w:val="center"/>
        <w:rPr>
          <w:szCs w:val="28"/>
        </w:rPr>
      </w:pPr>
    </w:p>
    <w:p w:rsidR="008D3D3C" w:rsidRDefault="008D3D3C" w:rsidP="008E05C7">
      <w:pPr>
        <w:rPr>
          <w:szCs w:val="28"/>
        </w:rPr>
      </w:pPr>
    </w:p>
    <w:p w:rsidR="008D3D3C" w:rsidRDefault="008D3D3C" w:rsidP="008E05C7">
      <w:pPr>
        <w:rPr>
          <w:szCs w:val="28"/>
        </w:rPr>
      </w:pPr>
    </w:p>
    <w:p w:rsidR="008D3D3C" w:rsidRDefault="008D3D3C" w:rsidP="008E05C7">
      <w:pPr>
        <w:rPr>
          <w:szCs w:val="28"/>
        </w:rPr>
      </w:pPr>
    </w:p>
    <w:p w:rsidR="008D3D3C" w:rsidRPr="00FB6433" w:rsidRDefault="008D3D3C" w:rsidP="008E05C7">
      <w:pPr>
        <w:rPr>
          <w:szCs w:val="28"/>
        </w:rPr>
      </w:pPr>
    </w:p>
    <w:p w:rsidR="008D3D3C" w:rsidRPr="00FB6433" w:rsidRDefault="008D3D3C" w:rsidP="00AA76F9">
      <w:pPr>
        <w:jc w:val="center"/>
        <w:rPr>
          <w:sz w:val="22"/>
          <w:szCs w:val="22"/>
        </w:rPr>
      </w:pPr>
    </w:p>
    <w:p w:rsidR="008D3D3C" w:rsidRPr="00FB6433" w:rsidRDefault="008D3D3C" w:rsidP="001929DA">
      <w:pPr>
        <w:rPr>
          <w:sz w:val="22"/>
          <w:szCs w:val="22"/>
        </w:rPr>
      </w:pPr>
    </w:p>
    <w:p w:rsidR="008D3D3C" w:rsidRPr="00FB6433" w:rsidRDefault="008D3D3C" w:rsidP="00AA76F9">
      <w:pPr>
        <w:shd w:val="clear" w:color="auto" w:fill="FFFFFF"/>
        <w:ind w:right="14"/>
        <w:jc w:val="both"/>
        <w:rPr>
          <w:b/>
          <w:bCs/>
          <w:szCs w:val="28"/>
        </w:rPr>
      </w:pPr>
    </w:p>
    <w:p w:rsidR="008D3D3C" w:rsidRPr="00FB6433" w:rsidRDefault="008D3D3C" w:rsidP="00FC34D0">
      <w:pPr>
        <w:rPr>
          <w:sz w:val="22"/>
          <w:szCs w:val="22"/>
        </w:rPr>
      </w:pPr>
    </w:p>
    <w:p w:rsidR="008D3D3C" w:rsidRPr="008E05C7" w:rsidRDefault="008D3D3C" w:rsidP="00AA76F9">
      <w:pPr>
        <w:pStyle w:val="Heading1"/>
        <w:jc w:val="left"/>
        <w:rPr>
          <w:sz w:val="32"/>
          <w:szCs w:val="32"/>
        </w:rPr>
      </w:pPr>
      <w:r w:rsidRPr="008E05C7">
        <w:rPr>
          <w:sz w:val="32"/>
          <w:szCs w:val="32"/>
        </w:rPr>
        <w:t xml:space="preserve">ИНСТРУКЦИЯ </w:t>
      </w:r>
    </w:p>
    <w:p w:rsidR="008D3D3C" w:rsidRPr="008E05C7" w:rsidRDefault="008D3D3C" w:rsidP="00AA76F9">
      <w:pPr>
        <w:rPr>
          <w:b/>
          <w:sz w:val="32"/>
          <w:szCs w:val="32"/>
        </w:rPr>
      </w:pPr>
      <w:r w:rsidRPr="008E05C7">
        <w:rPr>
          <w:b/>
          <w:sz w:val="32"/>
          <w:szCs w:val="32"/>
        </w:rPr>
        <w:t>по охране труда при работе</w:t>
      </w:r>
    </w:p>
    <w:p w:rsidR="008D3D3C" w:rsidRPr="008E05C7" w:rsidRDefault="008D3D3C" w:rsidP="00AA76F9">
      <w:pPr>
        <w:rPr>
          <w:b/>
          <w:sz w:val="32"/>
          <w:szCs w:val="32"/>
        </w:rPr>
      </w:pPr>
      <w:r w:rsidRPr="008E05C7">
        <w:rPr>
          <w:b/>
          <w:sz w:val="32"/>
          <w:szCs w:val="32"/>
        </w:rPr>
        <w:t>на листоподборочной линии (машине)</w:t>
      </w:r>
    </w:p>
    <w:p w:rsidR="008D3D3C" w:rsidRPr="00C932E9" w:rsidRDefault="008D3D3C" w:rsidP="00AA76F9">
      <w:pPr>
        <w:rPr>
          <w:b/>
          <w:sz w:val="32"/>
          <w:szCs w:val="32"/>
        </w:rPr>
      </w:pPr>
      <w:r w:rsidRPr="008E05C7">
        <w:rPr>
          <w:b/>
          <w:sz w:val="32"/>
          <w:szCs w:val="32"/>
        </w:rPr>
        <w:t xml:space="preserve">№ 75     </w:t>
      </w:r>
    </w:p>
    <w:p w:rsidR="008D3D3C" w:rsidRPr="00FB6433" w:rsidRDefault="008D3D3C" w:rsidP="00AA76F9">
      <w:pPr>
        <w:rPr>
          <w:b/>
          <w:sz w:val="22"/>
          <w:szCs w:val="22"/>
        </w:rPr>
      </w:pPr>
    </w:p>
    <w:p w:rsidR="008D3D3C" w:rsidRPr="00FB6433" w:rsidRDefault="008D3D3C" w:rsidP="00AA76F9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 w:val="28"/>
          <w:szCs w:val="28"/>
        </w:rPr>
      </w:pPr>
      <w:r w:rsidRPr="00FB6433">
        <w:rPr>
          <w:b/>
          <w:bCs/>
          <w:sz w:val="28"/>
          <w:szCs w:val="28"/>
        </w:rPr>
        <w:t xml:space="preserve">ГЛАВА 1 </w:t>
      </w:r>
    </w:p>
    <w:p w:rsidR="008D3D3C" w:rsidRPr="00FB6433" w:rsidRDefault="008D3D3C" w:rsidP="00AA76F9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 w:val="28"/>
          <w:szCs w:val="28"/>
        </w:rPr>
      </w:pPr>
      <w:r w:rsidRPr="00FB6433">
        <w:rPr>
          <w:b/>
          <w:bCs/>
          <w:sz w:val="28"/>
          <w:szCs w:val="28"/>
        </w:rPr>
        <w:t>ОБЩИЕ ТРЕБОВАНИЯ ПО ОХРАНЕ ТРУДА</w:t>
      </w:r>
    </w:p>
    <w:p w:rsidR="008D3D3C" w:rsidRPr="00BD28BE" w:rsidRDefault="008D3D3C" w:rsidP="00AA76F9">
      <w:pPr>
        <w:jc w:val="center"/>
        <w:rPr>
          <w:sz w:val="16"/>
          <w:szCs w:val="16"/>
        </w:rPr>
      </w:pPr>
    </w:p>
    <w:p w:rsidR="008D3D3C" w:rsidRPr="00FB6433" w:rsidRDefault="008D3D3C" w:rsidP="00AA76F9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К работе на листоподборочной линии (машине) допускаются лица не моложе 18 лет, имеющие соответствующую квалификацию, прошедшие медицинский осмотр, вводный и первичный инструктаж  по охране труда на рабочем месте, обучение, стажировку (не менее 2-х рабочих дней) и проверку знаний по вопросам охраны труда.</w:t>
      </w:r>
    </w:p>
    <w:p w:rsidR="008D3D3C" w:rsidRPr="00FB6433" w:rsidRDefault="008D3D3C" w:rsidP="00AA76F9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8D3D3C" w:rsidRPr="00FB6433" w:rsidRDefault="008D3D3C" w:rsidP="00AA76F9">
      <w:pPr>
        <w:numPr>
          <w:ilvl w:val="0"/>
          <w:numId w:val="1"/>
        </w:numPr>
        <w:tabs>
          <w:tab w:val="num" w:pos="900"/>
        </w:tabs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Работник обязан: 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соблюдать требования настоящей инструкции;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8D3D3C" w:rsidRPr="00FB6433" w:rsidRDefault="008D3D3C" w:rsidP="00BD28BE">
      <w:pPr>
        <w:pStyle w:val="BodyText"/>
        <w:tabs>
          <w:tab w:val="left" w:pos="840"/>
        </w:tabs>
        <w:ind w:right="14" w:firstLine="600"/>
        <w:rPr>
          <w:szCs w:val="28"/>
        </w:rPr>
      </w:pPr>
      <w:r w:rsidRPr="00FB6433">
        <w:rPr>
          <w:szCs w:val="28"/>
        </w:rPr>
        <w:t xml:space="preserve">- выполнять только ту работу, которая ему поручена, безопасные способы выполнения которой ему известны. При необходимости следует обратиться к </w:t>
      </w:r>
    </w:p>
    <w:p w:rsidR="008D3D3C" w:rsidRPr="00FB6433" w:rsidRDefault="008D3D3C" w:rsidP="00AA76F9">
      <w:pPr>
        <w:pStyle w:val="BodyText"/>
        <w:tabs>
          <w:tab w:val="left" w:pos="840"/>
        </w:tabs>
        <w:ind w:right="14"/>
        <w:rPr>
          <w:szCs w:val="28"/>
        </w:rPr>
      </w:pPr>
      <w:r w:rsidRPr="00FB6433">
        <w:rPr>
          <w:szCs w:val="28"/>
        </w:rPr>
        <w:t>руководителю работ за разъяснением;</w:t>
      </w:r>
    </w:p>
    <w:p w:rsidR="008D3D3C" w:rsidRPr="00FB6433" w:rsidRDefault="008D3D3C" w:rsidP="00AA76F9">
      <w:pPr>
        <w:pStyle w:val="BodyText"/>
        <w:tabs>
          <w:tab w:val="left" w:pos="840"/>
        </w:tabs>
        <w:ind w:right="14" w:firstLine="600"/>
        <w:rPr>
          <w:szCs w:val="28"/>
        </w:rPr>
      </w:pPr>
      <w:r w:rsidRPr="00FB6433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 знать номера телефонов аварийных служб;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8D3D3C" w:rsidRPr="00FB6433" w:rsidRDefault="008D3D3C" w:rsidP="00AA76F9">
      <w:pPr>
        <w:pStyle w:val="BodyText"/>
        <w:tabs>
          <w:tab w:val="left" w:pos="840"/>
        </w:tabs>
        <w:ind w:right="14" w:firstLine="560"/>
        <w:rPr>
          <w:szCs w:val="28"/>
        </w:rPr>
      </w:pPr>
      <w:r w:rsidRPr="00FB6433">
        <w:rPr>
          <w:szCs w:val="28"/>
        </w:rPr>
        <w:t>- поддерживать порядок на рабочем месте;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- знать и соблюдать правила личной гигиены. </w:t>
      </w:r>
    </w:p>
    <w:p w:rsidR="008D3D3C" w:rsidRPr="00FB6433" w:rsidRDefault="008D3D3C" w:rsidP="00AA76F9">
      <w:pPr>
        <w:tabs>
          <w:tab w:val="left" w:pos="765"/>
          <w:tab w:val="left" w:pos="840"/>
        </w:tabs>
        <w:ind w:right="14"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4. В процессе работы на работника могут воздействовать следующие вредные и (или) опасные производственные факторы:</w:t>
      </w:r>
    </w:p>
    <w:p w:rsidR="008D3D3C" w:rsidRPr="00FB6433" w:rsidRDefault="008D3D3C" w:rsidP="00AA76F9">
      <w:pPr>
        <w:numPr>
          <w:ilvl w:val="0"/>
          <w:numId w:val="2"/>
        </w:numPr>
        <w:tabs>
          <w:tab w:val="num" w:pos="981"/>
        </w:tabs>
        <w:ind w:left="981" w:hanging="436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недостаточная освещенность  рабочего места;</w:t>
      </w:r>
    </w:p>
    <w:p w:rsidR="008D3D3C" w:rsidRPr="00FB6433" w:rsidRDefault="008D3D3C" w:rsidP="00AA76F9">
      <w:pPr>
        <w:numPr>
          <w:ilvl w:val="0"/>
          <w:numId w:val="2"/>
        </w:numPr>
        <w:tabs>
          <w:tab w:val="num" w:pos="981"/>
        </w:tabs>
        <w:ind w:left="981" w:hanging="436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пожарная опасность;</w:t>
      </w:r>
    </w:p>
    <w:p w:rsidR="008D3D3C" w:rsidRPr="00FB6433" w:rsidRDefault="008D3D3C" w:rsidP="00AA76F9">
      <w:pPr>
        <w:tabs>
          <w:tab w:val="left" w:pos="0"/>
        </w:tabs>
        <w:autoSpaceDN w:val="0"/>
        <w:ind w:right="14"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-   повышенное значение напряжения в электрической цепи, замыкание которой может пройти через тело человека.</w:t>
      </w:r>
    </w:p>
    <w:p w:rsidR="008D3D3C" w:rsidRPr="00FB6433" w:rsidRDefault="008D3D3C" w:rsidP="00AA76F9">
      <w:pPr>
        <w:ind w:left="600" w:hanging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-    повышенные уровни статического электричества;</w:t>
      </w:r>
    </w:p>
    <w:p w:rsidR="008D3D3C" w:rsidRPr="00FB6433" w:rsidRDefault="008D3D3C" w:rsidP="00AA76F9">
      <w:pPr>
        <w:numPr>
          <w:ilvl w:val="0"/>
          <w:numId w:val="2"/>
        </w:numPr>
        <w:tabs>
          <w:tab w:val="clear" w:pos="1679"/>
          <w:tab w:val="num" w:pos="981"/>
        </w:tabs>
        <w:ind w:left="981" w:hanging="436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повышенный уровень шума.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5. Работник должен быть обеспечен средствами индивидуальной защиты в соответствии с нормами бесплатной выдачи СИЗ: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8D3D3C" w:rsidRPr="00FB6433" w:rsidTr="00FC3EA9">
        <w:tc>
          <w:tcPr>
            <w:tcW w:w="5469" w:type="dxa"/>
            <w:vAlign w:val="center"/>
          </w:tcPr>
          <w:p w:rsidR="008D3D3C" w:rsidRPr="00FC3EA9" w:rsidRDefault="008D3D3C" w:rsidP="00FC3EA9">
            <w:pPr>
              <w:jc w:val="center"/>
              <w:rPr>
                <w:i/>
              </w:rPr>
            </w:pPr>
            <w:r w:rsidRPr="00FC3EA9">
              <w:rPr>
                <w:i/>
              </w:rPr>
              <w:t>Наименование СИЗ</w:t>
            </w:r>
          </w:p>
        </w:tc>
        <w:tc>
          <w:tcPr>
            <w:tcW w:w="2792" w:type="dxa"/>
            <w:vAlign w:val="center"/>
          </w:tcPr>
          <w:p w:rsidR="008D3D3C" w:rsidRPr="00FC3EA9" w:rsidRDefault="008D3D3C" w:rsidP="00FC3EA9">
            <w:pPr>
              <w:ind w:right="-133"/>
              <w:jc w:val="center"/>
              <w:rPr>
                <w:i/>
              </w:rPr>
            </w:pPr>
            <w:r w:rsidRPr="00FC3EA9">
              <w:rPr>
                <w:i/>
              </w:rPr>
              <w:t>Классификация (маркировка) СИЗ по защитным свойствам</w:t>
            </w:r>
          </w:p>
        </w:tc>
        <w:tc>
          <w:tcPr>
            <w:tcW w:w="1596" w:type="dxa"/>
            <w:vAlign w:val="center"/>
          </w:tcPr>
          <w:p w:rsidR="008D3D3C" w:rsidRPr="00FC3EA9" w:rsidRDefault="008D3D3C" w:rsidP="00FC3EA9">
            <w:pPr>
              <w:jc w:val="center"/>
              <w:rPr>
                <w:i/>
              </w:rPr>
            </w:pPr>
            <w:r w:rsidRPr="00FC3EA9">
              <w:rPr>
                <w:i/>
              </w:rPr>
              <w:t xml:space="preserve">Срок носки </w:t>
            </w:r>
          </w:p>
          <w:p w:rsidR="008D3D3C" w:rsidRPr="00FC3EA9" w:rsidRDefault="008D3D3C" w:rsidP="00FC3EA9">
            <w:pPr>
              <w:jc w:val="center"/>
              <w:rPr>
                <w:i/>
                <w:sz w:val="28"/>
                <w:szCs w:val="28"/>
              </w:rPr>
            </w:pPr>
            <w:r w:rsidRPr="00FC3EA9">
              <w:rPr>
                <w:i/>
              </w:rPr>
              <w:t>в месяцах</w:t>
            </w:r>
          </w:p>
        </w:tc>
      </w:tr>
      <w:tr w:rsidR="008D3D3C" w:rsidRPr="00FB6433" w:rsidTr="00FC3EA9">
        <w:tc>
          <w:tcPr>
            <w:tcW w:w="5469" w:type="dxa"/>
          </w:tcPr>
          <w:p w:rsidR="008D3D3C" w:rsidRPr="00FC3EA9" w:rsidRDefault="008D3D3C" w:rsidP="008D779B">
            <w:pPr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Халат х/б (из антистатической ткани)</w:t>
            </w:r>
          </w:p>
          <w:p w:rsidR="008D3D3C" w:rsidRPr="00FC3EA9" w:rsidRDefault="008D3D3C" w:rsidP="00FC3EA9">
            <w:pPr>
              <w:tabs>
                <w:tab w:val="left" w:pos="6872"/>
              </w:tabs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Перчатки трикотажные</w:t>
            </w:r>
          </w:p>
        </w:tc>
        <w:tc>
          <w:tcPr>
            <w:tcW w:w="2792" w:type="dxa"/>
          </w:tcPr>
          <w:p w:rsidR="008D3D3C" w:rsidRPr="00FC3EA9" w:rsidRDefault="008D3D3C" w:rsidP="00FC3EA9">
            <w:pPr>
              <w:tabs>
                <w:tab w:val="left" w:pos="6872"/>
              </w:tabs>
              <w:jc w:val="center"/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ЗМиЭС</w:t>
            </w:r>
          </w:p>
          <w:p w:rsidR="008D3D3C" w:rsidRPr="00FC3EA9" w:rsidRDefault="008D3D3C" w:rsidP="00FC3EA9">
            <w:pPr>
              <w:tabs>
                <w:tab w:val="left" w:pos="6872"/>
              </w:tabs>
              <w:jc w:val="center"/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Ми</w:t>
            </w:r>
          </w:p>
        </w:tc>
        <w:tc>
          <w:tcPr>
            <w:tcW w:w="1596" w:type="dxa"/>
          </w:tcPr>
          <w:p w:rsidR="008D3D3C" w:rsidRPr="00FC3EA9" w:rsidRDefault="008D3D3C" w:rsidP="00FC3EA9">
            <w:pPr>
              <w:jc w:val="center"/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18</w:t>
            </w:r>
          </w:p>
          <w:p w:rsidR="008D3D3C" w:rsidRPr="00FC3EA9" w:rsidRDefault="008D3D3C" w:rsidP="00FC3EA9">
            <w:pPr>
              <w:jc w:val="center"/>
              <w:rPr>
                <w:sz w:val="28"/>
                <w:szCs w:val="28"/>
              </w:rPr>
            </w:pPr>
            <w:r w:rsidRPr="00FC3EA9">
              <w:rPr>
                <w:sz w:val="28"/>
                <w:szCs w:val="28"/>
              </w:rPr>
              <w:t>до износа</w:t>
            </w:r>
          </w:p>
        </w:tc>
      </w:tr>
    </w:tbl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6.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8. 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9. Хранить и принимать пищу разрешается только в установленных и оборудованных местах.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8D3D3C" w:rsidRPr="00FB6433" w:rsidRDefault="008D3D3C" w:rsidP="00FC34D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6433">
        <w:rPr>
          <w:sz w:val="28"/>
          <w:szCs w:val="28"/>
        </w:rPr>
        <w:t>13. Обтирочные материалы, пропитанные маслом, краской, раствори-телем, 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14.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15. Запрещается ремонтировать электрооборудование  и  электропроводку  персоналу,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16. Запрещается применять для мытья рук смазочно-смывочные вещества.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17.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FB6433">
          <w:rPr>
            <w:sz w:val="28"/>
            <w:szCs w:val="28"/>
          </w:rPr>
          <w:t>1,6 м</w:t>
        </w:r>
      </w:smartTag>
      <w:r w:rsidRPr="00FB6433">
        <w:rPr>
          <w:sz w:val="28"/>
          <w:szCs w:val="28"/>
        </w:rPr>
        <w:t xml:space="preserve"> от пола (включая высоту стеллажа).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18. 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19. Запрещается использовать в работе неисправный ручной слесарный инструмент, а также инструмент несоответствующих размеров, разбрасывать его вокруг оборудования, в проходах, в проездах (хранить приспособления и инструмент в специально отведенных местах).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20.    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8D3D3C" w:rsidRPr="00FB6433" w:rsidRDefault="008D3D3C" w:rsidP="00AA76F9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8D3D3C" w:rsidRPr="00FB6433" w:rsidRDefault="008D3D3C" w:rsidP="002E2588">
      <w:pPr>
        <w:pStyle w:val="Title"/>
        <w:ind w:left="796"/>
        <w:jc w:val="both"/>
        <w:rPr>
          <w:b w:val="0"/>
          <w:sz w:val="28"/>
          <w:szCs w:val="28"/>
        </w:rPr>
      </w:pPr>
      <w:r w:rsidRPr="00FB6433">
        <w:rPr>
          <w:b w:val="0"/>
          <w:sz w:val="28"/>
          <w:szCs w:val="28"/>
        </w:rPr>
        <w:t>Не допускается: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курение на территории университета;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 загромождение проходов и хранение посторонних предметов на рабочем месте;</w:t>
      </w:r>
    </w:p>
    <w:p w:rsidR="008D3D3C" w:rsidRPr="00FB6433" w:rsidRDefault="008D3D3C" w:rsidP="00AA76F9">
      <w:pPr>
        <w:ind w:firstLine="5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нахождение посторонних лиц на рабочем месте.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 w:val="28"/>
          <w:szCs w:val="28"/>
        </w:rPr>
      </w:pPr>
      <w:r w:rsidRPr="00FB6433">
        <w:rPr>
          <w:b/>
          <w:bCs/>
          <w:sz w:val="28"/>
          <w:szCs w:val="28"/>
        </w:rPr>
        <w:t>ГЛАВА 2</w:t>
      </w: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 w:val="28"/>
          <w:szCs w:val="28"/>
        </w:rPr>
      </w:pPr>
      <w:bookmarkStart w:id="0" w:name="bookmark1"/>
      <w:r w:rsidRPr="00FB6433">
        <w:rPr>
          <w:b/>
          <w:bCs/>
          <w:sz w:val="28"/>
          <w:szCs w:val="28"/>
        </w:rPr>
        <w:t>ТРЕБОВАНИЯ ПО ОХРАНЕ ТРУДА ПЕРЕД НАЧАЛОМ РАБОТЫ</w:t>
      </w:r>
      <w:bookmarkEnd w:id="0"/>
    </w:p>
    <w:p w:rsidR="008D3D3C" w:rsidRPr="00FC34D0" w:rsidRDefault="008D3D3C" w:rsidP="00AA76F9">
      <w:pPr>
        <w:pStyle w:val="BodyText"/>
        <w:tabs>
          <w:tab w:val="num" w:pos="1546"/>
        </w:tabs>
        <w:rPr>
          <w:sz w:val="16"/>
          <w:szCs w:val="16"/>
        </w:rPr>
      </w:pP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24. Надеть спецодежду, привести ее в порядок. Проверить средства индивидуальной защиты.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25. Осмотреть оборудование и рабочее место.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26. Проверить исправность машины,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27. Проверить, включена ли система вентиляции (вентиляция должна быть включена за 10 - 15 мин. до начала работы).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28. Проверить и отрегулировать освещение рабочего места.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29. 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 w:val="28"/>
          <w:szCs w:val="28"/>
        </w:rPr>
      </w:pPr>
      <w:r w:rsidRPr="00FB6433">
        <w:rPr>
          <w:b/>
          <w:bCs/>
          <w:sz w:val="28"/>
          <w:szCs w:val="28"/>
        </w:rPr>
        <w:t>ГЛАВА 3</w:t>
      </w: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 w:val="28"/>
          <w:szCs w:val="28"/>
        </w:rPr>
      </w:pPr>
      <w:r w:rsidRPr="00FB6433">
        <w:rPr>
          <w:b/>
          <w:bCs/>
          <w:sz w:val="28"/>
          <w:szCs w:val="28"/>
        </w:rPr>
        <w:t>ТРЕБОВАНИЯ ПО ОХРАНЕ ТРУДА ПРИ ВЫПОЛНЕНИИ РАБОТЫ</w:t>
      </w:r>
    </w:p>
    <w:p w:rsidR="008D3D3C" w:rsidRPr="00FC34D0" w:rsidRDefault="008D3D3C" w:rsidP="00AA76F9">
      <w:pPr>
        <w:pStyle w:val="BodyText"/>
        <w:tabs>
          <w:tab w:val="num" w:pos="1546"/>
        </w:tabs>
        <w:rPr>
          <w:sz w:val="16"/>
          <w:szCs w:val="16"/>
        </w:rPr>
      </w:pPr>
    </w:p>
    <w:p w:rsidR="008D3D3C" w:rsidRPr="00FB6433" w:rsidRDefault="008D3D3C" w:rsidP="00AA76F9">
      <w:pPr>
        <w:shd w:val="clear" w:color="auto" w:fill="FFFFFF"/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30. Листоподборочную машину необходимо устанавливать на прочной, ровной подставке или на полу, с достаточным свободным пространством вокруг нее в целях предупреждения ее опрокидывания. 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31. Перед включением машины необходимо проверить, не находится ли кто-либо из обслуживающего или ремонтного персонала в опасной зоне, и дать предупредительный сигнал.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32. Запрещается: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 ставить металлические предметы или емкости с жидкостями на крышку (верхнюю часть) машины. Попадание внутрь машины любого металлического предмета или жидкости может вызвать поломку линии, возгорание или поражение электрическим током;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помещать какие-либо металлические или легковоспламеняющиеся предметы внутрь установки.  Это может привести к возгоранию или поражению током;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-  прикасаться к вращающимся частям машины в процессе работы; 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снимать с машины защитные кожухи и панели. Машина содержит высоковольтные элементы, которые могут поразить электрическим током;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B6433">
        <w:rPr>
          <w:spacing w:val="-8"/>
          <w:sz w:val="28"/>
          <w:szCs w:val="28"/>
        </w:rPr>
        <w:t xml:space="preserve">-  самостоятельно разбирать, модифицировать и ремонтировать линию. В этом случае </w:t>
      </w:r>
      <w:r w:rsidRPr="00FB6433">
        <w:rPr>
          <w:spacing w:val="-7"/>
          <w:sz w:val="28"/>
          <w:szCs w:val="28"/>
        </w:rPr>
        <w:t>имеется опасность возгорания, поражения электрическим током или травмирования;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- использовать напряжение питания,  превышающее указанное на этикетке изготовителя; </w:t>
      </w:r>
    </w:p>
    <w:p w:rsidR="008D3D3C" w:rsidRPr="00FB6433" w:rsidRDefault="008D3D3C" w:rsidP="00AA76F9">
      <w:pPr>
        <w:shd w:val="clear" w:color="auto" w:fill="FFFFFF"/>
        <w:tabs>
          <w:tab w:val="left" w:leader="underscore" w:pos="9677"/>
        </w:tabs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-  располагать установку и шнур электропитания недалеко от нагрева-тельных приборов и от выходных отверстий нагревательных приборов (калориферов и т.п.). 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пользоваться легковоспламеняющимися жидкостями для пульверизации (разбрызгивании) внутри установки или около нее (например, при чистке установки). Такие огнеопасные пары могут воспламениться и вызвать пожар или возгорание.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pacing w:val="-8"/>
          <w:sz w:val="28"/>
          <w:szCs w:val="28"/>
        </w:rPr>
        <w:t xml:space="preserve">  33.  </w:t>
      </w:r>
      <w:r w:rsidRPr="00FB6433">
        <w:rPr>
          <w:sz w:val="28"/>
          <w:szCs w:val="28"/>
        </w:rPr>
        <w:t xml:space="preserve">При попадании любого постороннего предмета  внутрь машины,  установку необходимо остановить, выключить при помощи главного выключателя и вынуть вилку из розетки питания. </w:t>
      </w:r>
    </w:p>
    <w:p w:rsidR="008D3D3C" w:rsidRPr="00FB6433" w:rsidRDefault="008D3D3C" w:rsidP="00AA76F9">
      <w:pPr>
        <w:shd w:val="clear" w:color="auto" w:fill="FFFFFF"/>
        <w:tabs>
          <w:tab w:val="left" w:leader="underscore" w:pos="9691"/>
        </w:tabs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34.  Шнур и вилку питания необходимо предохранять от механических повреждений, не скручивать, не перегибать, не растягивать  и ничего не ставить на них. 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35. При отключении установки от сети необходимо крепко держать в  руке штепсельную вилку при ее извлечении из розетки.  Извлечение вилки за шнур питания может привести к повреждению, имеющему следствием возгорание или поражение электрическим током.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36.  Запрещается браться за вилку питания мокрыми руками. Это может привести к поражению электрическим током.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37. Перед проведением профилактических работ  на установке необходимо  отключить ее от сети при помощи главного выключателя, а затем вынуть штепсельную вилку из розетки питания. Случайное включение установки во время проведения профилактики может привести к травме. </w:t>
      </w:r>
    </w:p>
    <w:p w:rsidR="008D3D3C" w:rsidRPr="00FB6433" w:rsidRDefault="008D3D3C" w:rsidP="00AA76F9">
      <w:pPr>
        <w:shd w:val="clear" w:color="auto" w:fill="FFFFFF"/>
        <w:ind w:firstLine="72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38. При перерыве в работе линии необходимо вынимать штепсельную вилку из розетки питания. Невыполнение этого требования может привести к возгоранию в результате утечки тока при нарушении изоляции.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39. Запрещается: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оставлять рабочее место, не выключив оборудование;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проводить наладку, чистку, не отключив оборудование от электросети;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работать сидя;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снимать ограждения и работать без них;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во время устранения неполадок держать руку на пусковой кнопке;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включать машину на рабочий ход в случае автоматической ее оста-новки. Необходимо установить причину остановки и ликвидировать ее;</w:t>
      </w:r>
    </w:p>
    <w:p w:rsidR="008D3D3C" w:rsidRPr="00FB6433" w:rsidRDefault="008D3D3C" w:rsidP="00AA76F9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оставлять на машине инструмент, масленки, тряпки и т.д.</w:t>
      </w:r>
    </w:p>
    <w:p w:rsidR="008D3D3C" w:rsidRPr="00FB6433" w:rsidRDefault="008D3D3C" w:rsidP="00AA76F9">
      <w:pPr>
        <w:jc w:val="both"/>
        <w:rPr>
          <w:sz w:val="28"/>
          <w:szCs w:val="28"/>
        </w:rPr>
      </w:pPr>
    </w:p>
    <w:p w:rsidR="008D3D3C" w:rsidRPr="00FB6433" w:rsidRDefault="008D3D3C" w:rsidP="00AA76F9">
      <w:pPr>
        <w:tabs>
          <w:tab w:val="left" w:pos="764"/>
          <w:tab w:val="left" w:pos="840"/>
        </w:tabs>
        <w:ind w:right="14" w:firstLine="560"/>
        <w:jc w:val="center"/>
        <w:rPr>
          <w:sz w:val="28"/>
          <w:szCs w:val="28"/>
        </w:rPr>
      </w:pPr>
      <w:r w:rsidRPr="00FB6433">
        <w:rPr>
          <w:b/>
          <w:bCs/>
          <w:sz w:val="28"/>
          <w:szCs w:val="28"/>
        </w:rPr>
        <w:t>ГЛАВА 4</w:t>
      </w:r>
    </w:p>
    <w:p w:rsidR="008D3D3C" w:rsidRPr="00FB6433" w:rsidRDefault="008D3D3C" w:rsidP="00AA76F9">
      <w:pPr>
        <w:ind w:left="1100" w:hanging="500"/>
        <w:jc w:val="both"/>
        <w:rPr>
          <w:b/>
          <w:bCs/>
          <w:sz w:val="28"/>
          <w:szCs w:val="28"/>
        </w:rPr>
      </w:pPr>
      <w:r w:rsidRPr="00FB6433">
        <w:rPr>
          <w:b/>
          <w:bCs/>
          <w:sz w:val="28"/>
          <w:szCs w:val="28"/>
        </w:rPr>
        <w:t>ТРЕБОВАНИЯ ПО ОХРАНЕ ТРУДА ПО ОКОНЧАНИИ РАБОТЫ</w:t>
      </w:r>
    </w:p>
    <w:p w:rsidR="008D3D3C" w:rsidRPr="00343CE1" w:rsidRDefault="008D3D3C" w:rsidP="00AA76F9">
      <w:pPr>
        <w:ind w:left="1100" w:hanging="500"/>
        <w:jc w:val="both"/>
        <w:rPr>
          <w:sz w:val="16"/>
          <w:szCs w:val="16"/>
        </w:rPr>
      </w:pP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40. По окончании работы необходимо отключить оборудование, убрать инструменты и приспособления в специально отведенное место, привести в порядок рабочее место.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41. Снять средства индивидуальной защиты и спецодежду, убрать их в шкаф.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42. Вымыть руки теплой водой с мылом.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43. Уходя из рабочего помещения, закрыть окна, отключить воду, вентиляцию, освещение.</w:t>
      </w:r>
    </w:p>
    <w:p w:rsidR="008D3D3C" w:rsidRPr="00FB6433" w:rsidRDefault="008D3D3C" w:rsidP="00AA76F9">
      <w:pPr>
        <w:ind w:firstLine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44. Обо всех обнаруженных неполадках в работе оборудования работник должен сообщить непосредственному руководителю.</w:t>
      </w:r>
    </w:p>
    <w:p w:rsidR="008D3D3C" w:rsidRPr="00FB6433" w:rsidRDefault="008D3D3C" w:rsidP="00AA76F9">
      <w:pPr>
        <w:jc w:val="both"/>
        <w:rPr>
          <w:sz w:val="22"/>
          <w:szCs w:val="22"/>
        </w:rPr>
      </w:pP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 w:val="28"/>
          <w:szCs w:val="28"/>
        </w:rPr>
      </w:pPr>
      <w:r w:rsidRPr="00FB6433">
        <w:rPr>
          <w:b/>
          <w:bCs/>
          <w:sz w:val="28"/>
          <w:szCs w:val="28"/>
        </w:rPr>
        <w:t>ГЛАВА 5</w:t>
      </w:r>
    </w:p>
    <w:p w:rsidR="008D3D3C" w:rsidRPr="00FB6433" w:rsidRDefault="008D3D3C" w:rsidP="00AA76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 w:val="28"/>
          <w:szCs w:val="28"/>
        </w:rPr>
      </w:pPr>
      <w:bookmarkStart w:id="1" w:name="bookmark4"/>
      <w:r w:rsidRPr="00FB6433">
        <w:rPr>
          <w:b/>
          <w:bCs/>
          <w:sz w:val="28"/>
          <w:szCs w:val="28"/>
        </w:rPr>
        <w:t>ТРЕБОВАНИЯ ПО ОХРАНЕ ТРУДА В АВАРИЙНЫХ СИТУАЦИЯХ</w:t>
      </w:r>
      <w:bookmarkEnd w:id="1"/>
    </w:p>
    <w:p w:rsidR="008D3D3C" w:rsidRPr="00343CE1" w:rsidRDefault="008D3D3C" w:rsidP="00AA76F9">
      <w:pPr>
        <w:keepNext/>
        <w:keepLines/>
        <w:tabs>
          <w:tab w:val="left" w:pos="840"/>
        </w:tabs>
        <w:ind w:left="-1080" w:right="14" w:firstLine="1680"/>
        <w:jc w:val="center"/>
        <w:outlineLvl w:val="2"/>
        <w:rPr>
          <w:b/>
          <w:bCs/>
          <w:sz w:val="16"/>
          <w:szCs w:val="16"/>
        </w:rPr>
      </w:pPr>
    </w:p>
    <w:p w:rsidR="008D3D3C" w:rsidRPr="00FB6433" w:rsidRDefault="008D3D3C" w:rsidP="00A66B88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 w:val="28"/>
          <w:szCs w:val="28"/>
        </w:rPr>
      </w:pPr>
      <w:r w:rsidRPr="00FB6433">
        <w:rPr>
          <w:sz w:val="28"/>
          <w:szCs w:val="28"/>
        </w:rPr>
        <w:t xml:space="preserve">      45. В случае возникновения аварийной ситуации:</w:t>
      </w:r>
    </w:p>
    <w:p w:rsidR="008D3D3C" w:rsidRPr="00FB6433" w:rsidRDefault="008D3D3C" w:rsidP="00A66B88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при обнаружении на металлических частях машины электрического  напряжения (ощущение тока), вибрации или посторонних шумов электродвигателя, обрыва заземляющего провода необходимо  отключить  оборудование,  доложить руководителю о неисправности и без его указания к работе не приступать.</w:t>
      </w:r>
    </w:p>
    <w:p w:rsidR="008D3D3C" w:rsidRPr="00FB6433" w:rsidRDefault="008D3D3C" w:rsidP="00A66B88">
      <w:pPr>
        <w:ind w:firstLine="709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8D3D3C" w:rsidRPr="00FB6433" w:rsidRDefault="008D3D3C" w:rsidP="00A66B88">
      <w:pPr>
        <w:tabs>
          <w:tab w:val="left" w:pos="840"/>
        </w:tabs>
        <w:ind w:right="14"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8D3D3C" w:rsidRPr="00FB6433" w:rsidRDefault="008D3D3C" w:rsidP="00A66B88">
      <w:pPr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         46. В случае возникновения пожара работник обязан:</w:t>
      </w:r>
    </w:p>
    <w:p w:rsidR="008D3D3C" w:rsidRPr="00FB6433" w:rsidRDefault="008D3D3C" w:rsidP="00A66B88">
      <w:pPr>
        <w:ind w:left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- прекратить работу;</w:t>
      </w:r>
    </w:p>
    <w:p w:rsidR="008D3D3C" w:rsidRPr="00FB6433" w:rsidRDefault="008D3D3C" w:rsidP="00A66B88">
      <w:pPr>
        <w:ind w:left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- обесточить оборудование;</w:t>
      </w:r>
    </w:p>
    <w:p w:rsidR="008D3D3C" w:rsidRPr="00FB6433" w:rsidRDefault="008D3D3C" w:rsidP="00A66B88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- сообщить о пожаре  в пожарную службу  по телефону «101» или «112», указав адрес университета, место пожара;</w:t>
      </w:r>
    </w:p>
    <w:p w:rsidR="008D3D3C" w:rsidRPr="00FB6433" w:rsidRDefault="008D3D3C" w:rsidP="00A66B88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- задействовать систему оповещения о пожаре, принять меры по обеспечению безопасности и эвакуации людей;</w:t>
      </w:r>
    </w:p>
    <w:p w:rsidR="008D3D3C" w:rsidRPr="00FB6433" w:rsidRDefault="008D3D3C" w:rsidP="00A66B88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- сообщить о происшествии непосредственному руководителю или дру-гому должностному лицу; </w:t>
      </w:r>
    </w:p>
    <w:p w:rsidR="008D3D3C" w:rsidRPr="00FB6433" w:rsidRDefault="008D3D3C" w:rsidP="00A66B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FB6433">
        <w:rPr>
          <w:sz w:val="28"/>
          <w:szCs w:val="28"/>
        </w:rPr>
        <w:t xml:space="preserve">  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8D3D3C" w:rsidRPr="00FB6433" w:rsidRDefault="008D3D3C" w:rsidP="00A66B88">
      <w:pPr>
        <w:ind w:firstLine="435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8D3D3C" w:rsidRPr="00FB6433" w:rsidRDefault="008D3D3C" w:rsidP="00A66B88">
      <w:pPr>
        <w:shd w:val="clear" w:color="auto" w:fill="FFFFFF"/>
        <w:ind w:left="60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   47. При несчастном случае на производстве необходимо: </w:t>
      </w:r>
    </w:p>
    <w:p w:rsidR="008D3D3C" w:rsidRPr="00FB6433" w:rsidRDefault="008D3D3C" w:rsidP="00A66B88">
      <w:pPr>
        <w:shd w:val="clear" w:color="auto" w:fill="FFFFFF"/>
        <w:ind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8D3D3C" w:rsidRPr="00FB6433" w:rsidRDefault="008D3D3C" w:rsidP="00A66B88">
      <w:pPr>
        <w:shd w:val="clear" w:color="auto" w:fill="FFFFFF"/>
        <w:ind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8D3D3C" w:rsidRPr="00FB6433" w:rsidRDefault="008D3D3C" w:rsidP="00A66B88">
      <w:pPr>
        <w:shd w:val="clear" w:color="auto" w:fill="FFFFFF"/>
        <w:ind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>-  обеспечить до начала расследования сохранность обстановки, если это не представляет опасности для жизни и здоровья людей.</w:t>
      </w:r>
    </w:p>
    <w:p w:rsidR="008D3D3C" w:rsidRPr="00FB6433" w:rsidRDefault="008D3D3C" w:rsidP="00A66B88">
      <w:pPr>
        <w:shd w:val="clear" w:color="auto" w:fill="FFFFFF"/>
        <w:ind w:firstLine="560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    48.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8D3D3C" w:rsidRPr="00FB6433" w:rsidRDefault="008D3D3C" w:rsidP="00A66B88">
      <w:pPr>
        <w:rPr>
          <w:sz w:val="28"/>
          <w:szCs w:val="28"/>
        </w:rPr>
      </w:pPr>
    </w:p>
    <w:p w:rsidR="008D3D3C" w:rsidRPr="00FB6433" w:rsidRDefault="008D3D3C" w:rsidP="00A66B88">
      <w:pPr>
        <w:rPr>
          <w:sz w:val="28"/>
          <w:szCs w:val="28"/>
        </w:rPr>
      </w:pPr>
    </w:p>
    <w:p w:rsidR="008D3D3C" w:rsidRPr="00FB6433" w:rsidRDefault="008D3D3C" w:rsidP="00A66B88">
      <w:pPr>
        <w:ind w:left="57" w:right="57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FB6433">
        <w:rPr>
          <w:sz w:val="28"/>
          <w:szCs w:val="28"/>
        </w:rPr>
        <w:t>Начальник</w:t>
      </w:r>
      <w:r w:rsidRPr="00FB6433">
        <w:rPr>
          <w:sz w:val="28"/>
          <w:szCs w:val="28"/>
        </w:rPr>
        <w:tab/>
        <w:t xml:space="preserve">центра </w:t>
      </w:r>
      <w:r>
        <w:rPr>
          <w:sz w:val="28"/>
          <w:szCs w:val="28"/>
        </w:rPr>
        <w:t xml:space="preserve">  </w:t>
      </w:r>
      <w:r w:rsidRPr="00FB6433">
        <w:rPr>
          <w:sz w:val="28"/>
          <w:szCs w:val="28"/>
        </w:rPr>
        <w:t>ИП и МТ</w:t>
      </w:r>
      <w:r w:rsidRPr="00FB6433">
        <w:rPr>
          <w:sz w:val="28"/>
          <w:szCs w:val="28"/>
        </w:rPr>
        <w:tab/>
        <w:t xml:space="preserve">                   </w:t>
      </w:r>
    </w:p>
    <w:p w:rsidR="008D3D3C" w:rsidRPr="00FB6433" w:rsidRDefault="008D3D3C" w:rsidP="009B4D8D">
      <w:pPr>
        <w:ind w:left="57" w:right="57"/>
        <w:rPr>
          <w:sz w:val="28"/>
          <w:szCs w:val="28"/>
        </w:rPr>
      </w:pPr>
      <w:r w:rsidRPr="00FB643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Pr="00FB6433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Д.Н. </w:t>
      </w:r>
      <w:r w:rsidRPr="00FB6433">
        <w:rPr>
          <w:sz w:val="28"/>
          <w:szCs w:val="28"/>
          <w:shd w:val="clear" w:color="auto" w:fill="FFFFFF"/>
        </w:rPr>
        <w:t xml:space="preserve">Рудченко </w:t>
      </w:r>
    </w:p>
    <w:p w:rsidR="008D3D3C" w:rsidRPr="00FB6433" w:rsidRDefault="008D3D3C" w:rsidP="00A66B88">
      <w:pPr>
        <w:ind w:left="57" w:right="57"/>
        <w:jc w:val="both"/>
        <w:rPr>
          <w:sz w:val="28"/>
          <w:szCs w:val="28"/>
        </w:rPr>
      </w:pPr>
      <w:r w:rsidRPr="00FB6433">
        <w:rPr>
          <w:sz w:val="28"/>
          <w:szCs w:val="28"/>
        </w:rPr>
        <w:t xml:space="preserve">СОГЛАСОВАНО                                    </w:t>
      </w:r>
    </w:p>
    <w:tbl>
      <w:tblPr>
        <w:tblW w:w="0" w:type="auto"/>
        <w:tblInd w:w="57" w:type="dxa"/>
        <w:tblLook w:val="01E0"/>
      </w:tblPr>
      <w:tblGrid>
        <w:gridCol w:w="4751"/>
        <w:gridCol w:w="5046"/>
      </w:tblGrid>
      <w:tr w:rsidR="008D3D3C" w:rsidRPr="00FB6433" w:rsidTr="008D779B">
        <w:tc>
          <w:tcPr>
            <w:tcW w:w="4751" w:type="dxa"/>
          </w:tcPr>
          <w:p w:rsidR="008D3D3C" w:rsidRPr="00FB6433" w:rsidRDefault="008D3D3C" w:rsidP="008D779B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ОТ,</w:t>
            </w:r>
            <w:r w:rsidRPr="00FB6433">
              <w:rPr>
                <w:sz w:val="28"/>
                <w:szCs w:val="28"/>
              </w:rPr>
              <w:t xml:space="preserve"> ПБ</w:t>
            </w:r>
            <w:r>
              <w:rPr>
                <w:sz w:val="28"/>
                <w:szCs w:val="28"/>
              </w:rPr>
              <w:t xml:space="preserve"> и ГО</w:t>
            </w:r>
          </w:p>
          <w:p w:rsidR="008D3D3C" w:rsidRPr="00FB6433" w:rsidRDefault="008D3D3C" w:rsidP="008D779B">
            <w:pPr>
              <w:ind w:right="57"/>
              <w:jc w:val="both"/>
              <w:rPr>
                <w:sz w:val="28"/>
                <w:szCs w:val="28"/>
              </w:rPr>
            </w:pPr>
            <w:r w:rsidRPr="00FB643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</w:t>
            </w:r>
            <w:r w:rsidRPr="00FB6433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 xml:space="preserve">А.Н. Рыкунов </w:t>
            </w:r>
            <w:r w:rsidRPr="00FB6433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046" w:type="dxa"/>
          </w:tcPr>
          <w:p w:rsidR="008D3D3C" w:rsidRPr="00FB6433" w:rsidRDefault="008D3D3C" w:rsidP="008D779B">
            <w:pPr>
              <w:ind w:left="57" w:right="57"/>
              <w:rPr>
                <w:sz w:val="28"/>
                <w:szCs w:val="28"/>
              </w:rPr>
            </w:pPr>
            <w:r w:rsidRPr="00FB6433">
              <w:rPr>
                <w:sz w:val="28"/>
                <w:szCs w:val="28"/>
              </w:rPr>
              <w:t xml:space="preserve">          </w:t>
            </w:r>
          </w:p>
        </w:tc>
      </w:tr>
    </w:tbl>
    <w:p w:rsidR="008D3D3C" w:rsidRPr="00FB6433" w:rsidRDefault="008D3D3C" w:rsidP="00A66B88">
      <w:pPr>
        <w:rPr>
          <w:szCs w:val="28"/>
        </w:rPr>
      </w:pPr>
    </w:p>
    <w:p w:rsidR="008D3D3C" w:rsidRDefault="008D3D3C"/>
    <w:sectPr w:rsidR="008D3D3C" w:rsidSect="006D60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5251A5"/>
    <w:multiLevelType w:val="hybridMultilevel"/>
    <w:tmpl w:val="A13C2C7E"/>
    <w:lvl w:ilvl="0" w:tplc="E9CCF2AE">
      <w:start w:val="22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F9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ABF"/>
    <w:rsid w:val="000D608E"/>
    <w:rsid w:val="000E086A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29DA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D7D02"/>
    <w:rsid w:val="002E22A6"/>
    <w:rsid w:val="002E233D"/>
    <w:rsid w:val="002E2588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CE1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295D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259"/>
    <w:rsid w:val="003E1BAA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34EC"/>
    <w:rsid w:val="00426DB0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239"/>
    <w:rsid w:val="004B16A9"/>
    <w:rsid w:val="004B1ED1"/>
    <w:rsid w:val="004B225E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30CC"/>
    <w:rsid w:val="005249B3"/>
    <w:rsid w:val="005252A5"/>
    <w:rsid w:val="00527658"/>
    <w:rsid w:val="005305B6"/>
    <w:rsid w:val="00530ED2"/>
    <w:rsid w:val="00531B11"/>
    <w:rsid w:val="00535D66"/>
    <w:rsid w:val="005405C4"/>
    <w:rsid w:val="0054261A"/>
    <w:rsid w:val="0054372E"/>
    <w:rsid w:val="00545965"/>
    <w:rsid w:val="00545F08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799"/>
    <w:rsid w:val="005C7C8A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52DC"/>
    <w:rsid w:val="005F73A5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390B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0A0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604"/>
    <w:rsid w:val="00722651"/>
    <w:rsid w:val="007232A9"/>
    <w:rsid w:val="007243F1"/>
    <w:rsid w:val="00726F61"/>
    <w:rsid w:val="007273D5"/>
    <w:rsid w:val="00727F26"/>
    <w:rsid w:val="00727F8A"/>
    <w:rsid w:val="00730FE7"/>
    <w:rsid w:val="00731003"/>
    <w:rsid w:val="00731928"/>
    <w:rsid w:val="007323C0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1B9"/>
    <w:rsid w:val="007C7349"/>
    <w:rsid w:val="007D1698"/>
    <w:rsid w:val="007D1965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166B4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3D3C"/>
    <w:rsid w:val="008D52BC"/>
    <w:rsid w:val="008D619C"/>
    <w:rsid w:val="008D6B80"/>
    <w:rsid w:val="008D74A8"/>
    <w:rsid w:val="008D779B"/>
    <w:rsid w:val="008E05C7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29C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3588"/>
    <w:rsid w:val="009A5A54"/>
    <w:rsid w:val="009A5D52"/>
    <w:rsid w:val="009A7BEF"/>
    <w:rsid w:val="009B053B"/>
    <w:rsid w:val="009B1494"/>
    <w:rsid w:val="009B1E5A"/>
    <w:rsid w:val="009B26DD"/>
    <w:rsid w:val="009B338E"/>
    <w:rsid w:val="009B4D8D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CFC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969"/>
    <w:rsid w:val="00A278FC"/>
    <w:rsid w:val="00A309EC"/>
    <w:rsid w:val="00A31034"/>
    <w:rsid w:val="00A313D4"/>
    <w:rsid w:val="00A32144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88B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6B88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1470"/>
    <w:rsid w:val="00AA23A3"/>
    <w:rsid w:val="00AA46C5"/>
    <w:rsid w:val="00AA4ED9"/>
    <w:rsid w:val="00AA6018"/>
    <w:rsid w:val="00AA630F"/>
    <w:rsid w:val="00AA7184"/>
    <w:rsid w:val="00AA76F9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31DA"/>
    <w:rsid w:val="00AC4468"/>
    <w:rsid w:val="00AC4A6D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4162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3D75"/>
    <w:rsid w:val="00B0629D"/>
    <w:rsid w:val="00B13733"/>
    <w:rsid w:val="00B142A6"/>
    <w:rsid w:val="00B14727"/>
    <w:rsid w:val="00B14C09"/>
    <w:rsid w:val="00B14D74"/>
    <w:rsid w:val="00B151E0"/>
    <w:rsid w:val="00B17067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0B44"/>
    <w:rsid w:val="00BB33E2"/>
    <w:rsid w:val="00BB3425"/>
    <w:rsid w:val="00BB5B6C"/>
    <w:rsid w:val="00BB6C8F"/>
    <w:rsid w:val="00BC0350"/>
    <w:rsid w:val="00BC10C4"/>
    <w:rsid w:val="00BC2297"/>
    <w:rsid w:val="00BC4462"/>
    <w:rsid w:val="00BC6F40"/>
    <w:rsid w:val="00BC72E1"/>
    <w:rsid w:val="00BC741B"/>
    <w:rsid w:val="00BD1C73"/>
    <w:rsid w:val="00BD28BE"/>
    <w:rsid w:val="00BD2F61"/>
    <w:rsid w:val="00BD79F9"/>
    <w:rsid w:val="00BE0131"/>
    <w:rsid w:val="00BE0560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58"/>
    <w:rsid w:val="00C54FAA"/>
    <w:rsid w:val="00C551E3"/>
    <w:rsid w:val="00C55C89"/>
    <w:rsid w:val="00C56984"/>
    <w:rsid w:val="00C57073"/>
    <w:rsid w:val="00C577C9"/>
    <w:rsid w:val="00C60E7E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404D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D5C"/>
    <w:rsid w:val="00C932E9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0C7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CA"/>
    <w:rsid w:val="00D94BA8"/>
    <w:rsid w:val="00D9650C"/>
    <w:rsid w:val="00D96DCA"/>
    <w:rsid w:val="00D97B6E"/>
    <w:rsid w:val="00DA097A"/>
    <w:rsid w:val="00DA1C6D"/>
    <w:rsid w:val="00DA2B65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35C2"/>
    <w:rsid w:val="00DF3E0F"/>
    <w:rsid w:val="00DF4D58"/>
    <w:rsid w:val="00DF4EC7"/>
    <w:rsid w:val="00DF575A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2E1D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7A7C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4174"/>
    <w:rsid w:val="00EC4343"/>
    <w:rsid w:val="00EC477E"/>
    <w:rsid w:val="00EC49B3"/>
    <w:rsid w:val="00EC58DB"/>
    <w:rsid w:val="00EC5C1E"/>
    <w:rsid w:val="00EC6A40"/>
    <w:rsid w:val="00EC6B4E"/>
    <w:rsid w:val="00EC7B6A"/>
    <w:rsid w:val="00ED0849"/>
    <w:rsid w:val="00ED3422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C65"/>
    <w:rsid w:val="00F258C0"/>
    <w:rsid w:val="00F26D66"/>
    <w:rsid w:val="00F27DC2"/>
    <w:rsid w:val="00F30005"/>
    <w:rsid w:val="00F31F5D"/>
    <w:rsid w:val="00F32846"/>
    <w:rsid w:val="00F3375C"/>
    <w:rsid w:val="00F34449"/>
    <w:rsid w:val="00F3576E"/>
    <w:rsid w:val="00F40AEE"/>
    <w:rsid w:val="00F40E3F"/>
    <w:rsid w:val="00F414BA"/>
    <w:rsid w:val="00F41721"/>
    <w:rsid w:val="00F41E0A"/>
    <w:rsid w:val="00F42C4D"/>
    <w:rsid w:val="00F42E0B"/>
    <w:rsid w:val="00F42F3A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4D2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433"/>
    <w:rsid w:val="00FB6BAB"/>
    <w:rsid w:val="00FB762C"/>
    <w:rsid w:val="00FB7B34"/>
    <w:rsid w:val="00FC05C1"/>
    <w:rsid w:val="00FC1D13"/>
    <w:rsid w:val="00FC34D0"/>
    <w:rsid w:val="00FC3EA9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6F9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6F9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A76F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AA76F9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A76F9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76F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A76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A76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7</Pages>
  <Words>2168</Words>
  <Characters>12363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23</cp:revision>
  <cp:lastPrinted>2020-02-24T13:17:00Z</cp:lastPrinted>
  <dcterms:created xsi:type="dcterms:W3CDTF">2020-01-16T08:03:00Z</dcterms:created>
  <dcterms:modified xsi:type="dcterms:W3CDTF">2020-02-24T13:18:00Z</dcterms:modified>
</cp:coreProperties>
</file>