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EC" w:rsidRDefault="009C0EEC" w:rsidP="006B40C7">
      <w:pPr>
        <w:pStyle w:val="Title"/>
        <w:ind w:left="57"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9C0EEC" w:rsidRDefault="009C0EEC" w:rsidP="006B40C7">
      <w:pPr>
        <w:ind w:left="57" w:right="-10"/>
        <w:jc w:val="both"/>
        <w:rPr>
          <w:szCs w:val="28"/>
        </w:rPr>
      </w:pPr>
    </w:p>
    <w:p w:rsidR="009C0EEC" w:rsidRDefault="009C0EEC" w:rsidP="006B40C7">
      <w:pPr>
        <w:ind w:left="57" w:right="-10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9C0EEC" w:rsidTr="009731C8">
        <w:tc>
          <w:tcPr>
            <w:tcW w:w="5208" w:type="dxa"/>
          </w:tcPr>
          <w:p w:rsidR="009C0EEC" w:rsidRDefault="009C0EEC" w:rsidP="009731C8">
            <w:pPr>
              <w:widowControl w:val="0"/>
              <w:autoSpaceDE w:val="0"/>
              <w:autoSpaceDN w:val="0"/>
              <w:adjustRightInd w:val="0"/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9C0EEC" w:rsidRDefault="009C0EEC" w:rsidP="009731C8">
            <w:pPr>
              <w:widowControl w:val="0"/>
              <w:autoSpaceDE w:val="0"/>
              <w:autoSpaceDN w:val="0"/>
              <w:adjustRightInd w:val="0"/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9C0EEC" w:rsidTr="009731C8">
        <w:tc>
          <w:tcPr>
            <w:tcW w:w="5208" w:type="dxa"/>
          </w:tcPr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>«___» _______  2019  №____</w:t>
            </w:r>
          </w:p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9C0EEC" w:rsidRDefault="009C0EEC" w:rsidP="009731C8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 Бахматов И.А.</w:t>
            </w:r>
          </w:p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Cs w:val="28"/>
                </w:rPr>
                <w:t>2019 г</w:t>
              </w:r>
            </w:smartTag>
            <w:r>
              <w:rPr>
                <w:szCs w:val="28"/>
              </w:rPr>
              <w:t>.</w:t>
            </w:r>
          </w:p>
          <w:p w:rsidR="009C0EEC" w:rsidRDefault="009C0EEC" w:rsidP="009731C8">
            <w:pPr>
              <w:ind w:left="57" w:right="-10"/>
              <w:jc w:val="both"/>
              <w:rPr>
                <w:szCs w:val="28"/>
              </w:rPr>
            </w:pPr>
          </w:p>
        </w:tc>
      </w:tr>
    </w:tbl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Default="009C0EEC" w:rsidP="006B40C7">
      <w:pPr>
        <w:ind w:left="57"/>
        <w:jc w:val="both"/>
        <w:rPr>
          <w:szCs w:val="28"/>
        </w:rPr>
      </w:pPr>
    </w:p>
    <w:p w:rsidR="009C0EEC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Cs w:val="28"/>
        </w:rPr>
      </w:pPr>
    </w:p>
    <w:p w:rsidR="009C0EEC" w:rsidRPr="00413930" w:rsidRDefault="009C0EEC" w:rsidP="006B40C7">
      <w:pPr>
        <w:ind w:left="57"/>
        <w:jc w:val="both"/>
        <w:rPr>
          <w:sz w:val="24"/>
        </w:rPr>
      </w:pPr>
    </w:p>
    <w:p w:rsidR="009C0EEC" w:rsidRDefault="009C0EEC" w:rsidP="006B40C7">
      <w:pPr>
        <w:pStyle w:val="Heading1"/>
        <w:jc w:val="left"/>
        <w:rPr>
          <w:szCs w:val="28"/>
        </w:rPr>
      </w:pPr>
    </w:p>
    <w:p w:rsidR="009C0EEC" w:rsidRPr="00D012EF" w:rsidRDefault="009C0EEC" w:rsidP="006B40C7">
      <w:pPr>
        <w:pStyle w:val="Heading1"/>
        <w:jc w:val="left"/>
        <w:rPr>
          <w:szCs w:val="28"/>
        </w:rPr>
      </w:pPr>
      <w:r w:rsidRPr="00D012EF">
        <w:rPr>
          <w:szCs w:val="28"/>
        </w:rPr>
        <w:t xml:space="preserve">ИНСТРУКЦИЯ </w:t>
      </w:r>
    </w:p>
    <w:p w:rsidR="009C0EEC" w:rsidRDefault="009C0EEC" w:rsidP="006B40C7">
      <w:pPr>
        <w:rPr>
          <w:b/>
          <w:szCs w:val="28"/>
        </w:rPr>
      </w:pPr>
      <w:r w:rsidRPr="00D012EF">
        <w:rPr>
          <w:b/>
          <w:szCs w:val="28"/>
        </w:rPr>
        <w:t xml:space="preserve">по охране труда </w:t>
      </w:r>
    </w:p>
    <w:p w:rsidR="009C0EEC" w:rsidRDefault="009C0EEC" w:rsidP="006B40C7">
      <w:pPr>
        <w:rPr>
          <w:b/>
          <w:szCs w:val="28"/>
        </w:rPr>
      </w:pPr>
      <w:r>
        <w:rPr>
          <w:b/>
          <w:szCs w:val="28"/>
        </w:rPr>
        <w:t xml:space="preserve">при эксплуатации </w:t>
      </w:r>
    </w:p>
    <w:p w:rsidR="009C0EEC" w:rsidRPr="00D012EF" w:rsidRDefault="009C0EEC" w:rsidP="006B40C7">
      <w:pPr>
        <w:rPr>
          <w:b/>
          <w:szCs w:val="28"/>
        </w:rPr>
      </w:pPr>
      <w:r>
        <w:rPr>
          <w:b/>
          <w:szCs w:val="28"/>
        </w:rPr>
        <w:t xml:space="preserve">электропечей и сушильных шкафов </w:t>
      </w:r>
    </w:p>
    <w:p w:rsidR="009C0EEC" w:rsidRDefault="009C0EEC" w:rsidP="006B40C7">
      <w:pPr>
        <w:rPr>
          <w:b/>
          <w:szCs w:val="28"/>
        </w:rPr>
      </w:pPr>
      <w:r w:rsidRPr="00BB1C15">
        <w:rPr>
          <w:b/>
          <w:szCs w:val="28"/>
        </w:rPr>
        <w:t xml:space="preserve">№ </w:t>
      </w:r>
      <w:r>
        <w:rPr>
          <w:b/>
          <w:szCs w:val="28"/>
        </w:rPr>
        <w:t>59</w:t>
      </w:r>
    </w:p>
    <w:p w:rsidR="009C0EEC" w:rsidRDefault="009C0EEC" w:rsidP="006B40C7">
      <w:pPr>
        <w:rPr>
          <w:b/>
          <w:szCs w:val="28"/>
        </w:rPr>
      </w:pPr>
    </w:p>
    <w:p w:rsidR="009C0EEC" w:rsidRDefault="009C0EEC" w:rsidP="006B40C7">
      <w:pPr>
        <w:rPr>
          <w:b/>
          <w:szCs w:val="28"/>
        </w:rPr>
      </w:pPr>
    </w:p>
    <w:p w:rsidR="009C0EEC" w:rsidRPr="006B40C7" w:rsidRDefault="009C0EEC" w:rsidP="006B40C7">
      <w:pPr>
        <w:rPr>
          <w:b/>
          <w:szCs w:val="28"/>
        </w:rPr>
      </w:pPr>
    </w:p>
    <w:p w:rsidR="009C0EEC" w:rsidRDefault="009C0EEC" w:rsidP="006B40C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1</w:t>
      </w:r>
    </w:p>
    <w:p w:rsidR="009C0EEC" w:rsidRPr="00EF0C41" w:rsidRDefault="009C0EEC" w:rsidP="006B40C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9C0EEC" w:rsidRPr="00EF0C41" w:rsidRDefault="009C0EEC" w:rsidP="006B40C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</w:p>
    <w:p w:rsidR="009C0EEC" w:rsidRDefault="009C0EEC" w:rsidP="006B40C7">
      <w:pPr>
        <w:numPr>
          <w:ilvl w:val="0"/>
          <w:numId w:val="1"/>
        </w:numPr>
        <w:tabs>
          <w:tab w:val="num" w:pos="900"/>
        </w:tabs>
        <w:ind w:left="0" w:firstLine="499"/>
        <w:jc w:val="both"/>
        <w:rPr>
          <w:szCs w:val="28"/>
        </w:rPr>
      </w:pPr>
      <w:r>
        <w:rPr>
          <w:szCs w:val="28"/>
        </w:rPr>
        <w:t>К работе с электропечью и сушильным шкафом допускаются лица не моложе 18 лет (далее – работник), прошедшие медицинский осмотр, инструктаж по охране труда на рабочем месте, стажировку и проверку знаний по вопросам охраны труда.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 xml:space="preserve">Работник, не прошедший своевременно повторный инструктаж по охране труда (не реже 1 раза в 6 месяцев), периодический медицинский осмотр и  проверку знаний по вопросам охраны труда, не должен приступать к работе. </w:t>
      </w:r>
    </w:p>
    <w:p w:rsidR="009C0EEC" w:rsidRDefault="009C0EEC" w:rsidP="006B40C7">
      <w:pPr>
        <w:numPr>
          <w:ilvl w:val="0"/>
          <w:numId w:val="3"/>
        </w:numPr>
        <w:tabs>
          <w:tab w:val="clear" w:pos="1546"/>
          <w:tab w:val="num" w:pos="900"/>
          <w:tab w:val="num" w:pos="1810"/>
        </w:tabs>
        <w:ind w:left="0" w:firstLine="500"/>
        <w:jc w:val="both"/>
        <w:rPr>
          <w:szCs w:val="28"/>
        </w:rPr>
      </w:pPr>
      <w:r>
        <w:rPr>
          <w:szCs w:val="28"/>
        </w:rPr>
        <w:t>Работник обязан: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9C0EEC" w:rsidRDefault="009C0EEC" w:rsidP="006B40C7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известны.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9C0EEC" w:rsidRDefault="009C0EEC" w:rsidP="006B40C7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обучение, инструктаж и проверку знаний по вопросам охраны труда;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первичных средств пожаротушения и уметь пользоваться ими;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 знать номера телефонов аварийных служб;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знать приемы оказания первой помощи потерпевшим при несчастных случаях и освобождения от действия электрического тока лиц, попавших под напряжение;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с работником, оказывать содействие работодателю в принятии мер по оказанию необходимой помощи потерпевшим;</w:t>
      </w:r>
    </w:p>
    <w:p w:rsidR="009C0EEC" w:rsidRDefault="009C0EEC" w:rsidP="006B40C7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поддерживать порядок на рабочем месте, не загромождать, содержать его в чистоте;</w:t>
      </w:r>
    </w:p>
    <w:p w:rsidR="009C0EEC" w:rsidRPr="00EF0C41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>- знать и соблюдать правила личной гигиены.</w:t>
      </w:r>
    </w:p>
    <w:p w:rsidR="009C0EEC" w:rsidRDefault="009C0EEC" w:rsidP="006B40C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4. При работе с электропечью и сушильным шкафом необходимо соблюдать порядок их использования, установленный соответствующими инструкциями по эксплуатации, требования предупредительных плакатов и знаков безопасности. </w:t>
      </w:r>
    </w:p>
    <w:p w:rsidR="009C0EEC" w:rsidRDefault="009C0EEC" w:rsidP="006B40C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Работник должен знать:</w:t>
      </w:r>
    </w:p>
    <w:p w:rsidR="009C0EEC" w:rsidRDefault="009C0EEC" w:rsidP="006B40C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устройство, конструкцию, принцип действия и правила технической эксплуатации сушильного шкафа, электропечи;</w:t>
      </w:r>
    </w:p>
    <w:p w:rsidR="009C0EEC" w:rsidRDefault="009C0EEC" w:rsidP="006B40C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основные виды неполадок данного оборудования, безопасные способы их устранения.</w:t>
      </w:r>
    </w:p>
    <w:p w:rsidR="009C0EEC" w:rsidRDefault="009C0EEC" w:rsidP="006B40C7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 xml:space="preserve">В процессе работы с </w:t>
      </w:r>
      <w:r>
        <w:rPr>
          <w:szCs w:val="28"/>
        </w:rPr>
        <w:t xml:space="preserve">электропечью и сушильным шкафом </w:t>
      </w:r>
      <w:r>
        <w:rPr>
          <w:color w:val="000000"/>
          <w:szCs w:val="28"/>
        </w:rPr>
        <w:t>возможно воздействие на работников следующих вредных и (или) опасных производственных факторов:</w:t>
      </w:r>
    </w:p>
    <w:p w:rsidR="009C0EEC" w:rsidRPr="00473EC3" w:rsidRDefault="009C0EEC" w:rsidP="006B40C7">
      <w:pPr>
        <w:numPr>
          <w:ilvl w:val="0"/>
          <w:numId w:val="2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повышенная температура поверхностей;</w:t>
      </w:r>
    </w:p>
    <w:p w:rsidR="009C0EEC" w:rsidRDefault="009C0EEC" w:rsidP="002A0EF6">
      <w:pPr>
        <w:ind w:left="545"/>
        <w:jc w:val="both"/>
        <w:rPr>
          <w:szCs w:val="28"/>
        </w:rPr>
      </w:pPr>
      <w:r>
        <w:rPr>
          <w:szCs w:val="28"/>
        </w:rPr>
        <w:t>-  пожарная опасность;</w:t>
      </w:r>
    </w:p>
    <w:p w:rsidR="009C0EEC" w:rsidRPr="001269E4" w:rsidRDefault="009C0EEC" w:rsidP="006B40C7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- повышенное значение напряжения в электрической цепи, замыкание которой может произойти через тело человека.</w:t>
      </w:r>
    </w:p>
    <w:p w:rsidR="009C0EEC" w:rsidRDefault="009C0EEC" w:rsidP="006B40C7">
      <w:pPr>
        <w:numPr>
          <w:ilvl w:val="0"/>
          <w:numId w:val="4"/>
        </w:numPr>
        <w:tabs>
          <w:tab w:val="num" w:pos="0"/>
        </w:tabs>
        <w:ind w:left="0" w:firstLine="560"/>
        <w:jc w:val="both"/>
        <w:rPr>
          <w:szCs w:val="28"/>
        </w:rPr>
      </w:pPr>
      <w:r>
        <w:rPr>
          <w:szCs w:val="28"/>
        </w:rPr>
        <w:t>Работник при эксплуатации электропечей и сушильных шкафов обеспечивается средствами индивидуальной защиты в соответствии с нормами бесплатной выдачи СИЗ:</w:t>
      </w:r>
    </w:p>
    <w:p w:rsidR="009C0EEC" w:rsidRDefault="009C0EEC" w:rsidP="006B40C7">
      <w:pPr>
        <w:jc w:val="both"/>
        <w:rPr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847"/>
        <w:gridCol w:w="2604"/>
        <w:gridCol w:w="1406"/>
      </w:tblGrid>
      <w:tr w:rsidR="009C0EEC" w:rsidTr="006C245A">
        <w:tc>
          <w:tcPr>
            <w:tcW w:w="5847" w:type="dxa"/>
            <w:vAlign w:val="center"/>
          </w:tcPr>
          <w:p w:rsidR="009C0EEC" w:rsidRPr="006C245A" w:rsidRDefault="009C0EEC" w:rsidP="006C245A">
            <w:pPr>
              <w:jc w:val="center"/>
              <w:rPr>
                <w:i/>
                <w:sz w:val="24"/>
              </w:rPr>
            </w:pPr>
            <w:r w:rsidRPr="006C245A">
              <w:rPr>
                <w:i/>
                <w:sz w:val="24"/>
              </w:rPr>
              <w:t>Наименование СИЗ</w:t>
            </w:r>
          </w:p>
        </w:tc>
        <w:tc>
          <w:tcPr>
            <w:tcW w:w="2604" w:type="dxa"/>
            <w:vAlign w:val="center"/>
          </w:tcPr>
          <w:p w:rsidR="009C0EEC" w:rsidRPr="006C245A" w:rsidRDefault="009C0EEC" w:rsidP="006C245A">
            <w:pPr>
              <w:ind w:right="-133"/>
              <w:jc w:val="center"/>
              <w:rPr>
                <w:i/>
                <w:sz w:val="24"/>
              </w:rPr>
            </w:pPr>
            <w:r w:rsidRPr="006C245A">
              <w:rPr>
                <w:i/>
                <w:sz w:val="24"/>
              </w:rPr>
              <w:t>Классификация (маркировка) СИЗ по защитным свойствам</w:t>
            </w:r>
          </w:p>
        </w:tc>
        <w:tc>
          <w:tcPr>
            <w:tcW w:w="1406" w:type="dxa"/>
            <w:vAlign w:val="center"/>
          </w:tcPr>
          <w:p w:rsidR="009C0EEC" w:rsidRPr="006C245A" w:rsidRDefault="009C0EEC" w:rsidP="006C245A">
            <w:pPr>
              <w:jc w:val="center"/>
              <w:rPr>
                <w:i/>
                <w:sz w:val="24"/>
              </w:rPr>
            </w:pPr>
            <w:r w:rsidRPr="006C245A">
              <w:rPr>
                <w:i/>
                <w:sz w:val="24"/>
              </w:rPr>
              <w:t xml:space="preserve">Срок носки </w:t>
            </w:r>
          </w:p>
          <w:p w:rsidR="009C0EEC" w:rsidRPr="006C245A" w:rsidRDefault="009C0EEC" w:rsidP="006C245A">
            <w:pPr>
              <w:jc w:val="center"/>
              <w:rPr>
                <w:i/>
                <w:sz w:val="24"/>
              </w:rPr>
            </w:pPr>
            <w:r w:rsidRPr="006C245A">
              <w:rPr>
                <w:i/>
                <w:sz w:val="24"/>
              </w:rPr>
              <w:t>в месяцах</w:t>
            </w:r>
          </w:p>
        </w:tc>
      </w:tr>
      <w:tr w:rsidR="009C0EEC" w:rsidTr="006C245A">
        <w:tc>
          <w:tcPr>
            <w:tcW w:w="5847" w:type="dxa"/>
          </w:tcPr>
          <w:p w:rsidR="009C0EEC" w:rsidRPr="006C245A" w:rsidRDefault="009C0EEC" w:rsidP="009731C8">
            <w:pPr>
              <w:rPr>
                <w:color w:val="000000"/>
                <w:szCs w:val="28"/>
              </w:rPr>
            </w:pPr>
            <w:r w:rsidRPr="006C245A">
              <w:rPr>
                <w:color w:val="000000"/>
                <w:szCs w:val="28"/>
                <w:u w:val="single"/>
              </w:rPr>
              <w:t>При проведении лабораторных, исследовательских работ</w:t>
            </w:r>
            <w:r w:rsidRPr="006C245A">
              <w:rPr>
                <w:color w:val="000000"/>
                <w:szCs w:val="28"/>
              </w:rPr>
              <w:t>:</w:t>
            </w:r>
          </w:p>
          <w:p w:rsidR="009C0EEC" w:rsidRPr="006C245A" w:rsidRDefault="009C0EEC" w:rsidP="009731C8">
            <w:pPr>
              <w:rPr>
                <w:color w:val="000000"/>
                <w:szCs w:val="28"/>
              </w:rPr>
            </w:pPr>
            <w:r w:rsidRPr="006C245A">
              <w:rPr>
                <w:color w:val="000000"/>
                <w:szCs w:val="28"/>
              </w:rPr>
              <w:t>Халат х/б</w:t>
            </w:r>
          </w:p>
          <w:p w:rsidR="009C0EEC" w:rsidRPr="006C245A" w:rsidRDefault="009C0EEC" w:rsidP="009731C8">
            <w:pPr>
              <w:rPr>
                <w:color w:val="000000"/>
                <w:szCs w:val="28"/>
              </w:rPr>
            </w:pPr>
            <w:r w:rsidRPr="006C245A">
              <w:rPr>
                <w:color w:val="000000"/>
                <w:szCs w:val="28"/>
              </w:rPr>
              <w:t>Перчатки трикотажные</w:t>
            </w:r>
          </w:p>
          <w:p w:rsidR="009C0EEC" w:rsidRPr="006C245A" w:rsidRDefault="009C0EEC" w:rsidP="006C245A">
            <w:pPr>
              <w:pStyle w:val="BodyTextIndent2"/>
              <w:spacing w:after="0" w:line="240" w:lineRule="auto"/>
              <w:ind w:left="284" w:hanging="284"/>
              <w:rPr>
                <w:color w:val="000000"/>
                <w:szCs w:val="28"/>
              </w:rPr>
            </w:pPr>
          </w:p>
        </w:tc>
        <w:tc>
          <w:tcPr>
            <w:tcW w:w="2604" w:type="dxa"/>
          </w:tcPr>
          <w:p w:rsidR="009C0EEC" w:rsidRPr="006C245A" w:rsidRDefault="009C0EEC" w:rsidP="006C245A">
            <w:pPr>
              <w:jc w:val="center"/>
              <w:rPr>
                <w:color w:val="000000"/>
                <w:szCs w:val="28"/>
                <w:lang w:val="en-US"/>
              </w:rPr>
            </w:pPr>
          </w:p>
          <w:p w:rsidR="009C0EEC" w:rsidRPr="006C245A" w:rsidRDefault="009C0EEC" w:rsidP="006C245A">
            <w:pPr>
              <w:jc w:val="center"/>
              <w:rPr>
                <w:color w:val="000000"/>
                <w:szCs w:val="28"/>
                <w:lang w:val="en-US"/>
              </w:rPr>
            </w:pPr>
          </w:p>
          <w:p w:rsidR="009C0EEC" w:rsidRPr="006C245A" w:rsidRDefault="009C0EEC" w:rsidP="006C245A">
            <w:pPr>
              <w:jc w:val="center"/>
              <w:rPr>
                <w:color w:val="000000"/>
                <w:szCs w:val="28"/>
              </w:rPr>
            </w:pPr>
            <w:r w:rsidRPr="006C245A">
              <w:rPr>
                <w:color w:val="000000"/>
                <w:szCs w:val="28"/>
              </w:rPr>
              <w:t>ЗМи</w:t>
            </w:r>
          </w:p>
          <w:p w:rsidR="009C0EEC" w:rsidRPr="006C245A" w:rsidRDefault="009C0EEC" w:rsidP="006C245A">
            <w:pPr>
              <w:jc w:val="center"/>
              <w:rPr>
                <w:color w:val="000000"/>
                <w:szCs w:val="28"/>
              </w:rPr>
            </w:pPr>
            <w:r w:rsidRPr="006C245A">
              <w:rPr>
                <w:color w:val="000000"/>
                <w:szCs w:val="28"/>
              </w:rPr>
              <w:t>Ми</w:t>
            </w:r>
          </w:p>
        </w:tc>
        <w:tc>
          <w:tcPr>
            <w:tcW w:w="1406" w:type="dxa"/>
          </w:tcPr>
          <w:p w:rsidR="009C0EEC" w:rsidRPr="006C245A" w:rsidRDefault="009C0EEC" w:rsidP="006C245A">
            <w:pPr>
              <w:jc w:val="center"/>
              <w:rPr>
                <w:szCs w:val="28"/>
                <w:lang w:val="en-US"/>
              </w:rPr>
            </w:pPr>
          </w:p>
          <w:p w:rsidR="009C0EEC" w:rsidRPr="006C245A" w:rsidRDefault="009C0EEC" w:rsidP="006C245A">
            <w:pPr>
              <w:jc w:val="center"/>
              <w:rPr>
                <w:szCs w:val="28"/>
                <w:lang w:val="en-US"/>
              </w:rPr>
            </w:pPr>
          </w:p>
          <w:p w:rsidR="009C0EEC" w:rsidRPr="006C245A" w:rsidRDefault="009C0EEC" w:rsidP="006C245A">
            <w:pPr>
              <w:jc w:val="center"/>
              <w:rPr>
                <w:szCs w:val="28"/>
              </w:rPr>
            </w:pPr>
            <w:r w:rsidRPr="006C245A">
              <w:rPr>
                <w:szCs w:val="28"/>
              </w:rPr>
              <w:t>12</w:t>
            </w:r>
          </w:p>
          <w:p w:rsidR="009C0EEC" w:rsidRPr="006C245A" w:rsidRDefault="009C0EEC" w:rsidP="006C245A">
            <w:pPr>
              <w:jc w:val="center"/>
              <w:rPr>
                <w:szCs w:val="28"/>
              </w:rPr>
            </w:pPr>
            <w:r w:rsidRPr="006C245A">
              <w:rPr>
                <w:szCs w:val="28"/>
              </w:rPr>
              <w:t>до износа</w:t>
            </w:r>
          </w:p>
        </w:tc>
      </w:tr>
    </w:tbl>
    <w:p w:rsidR="009C0EEC" w:rsidRDefault="009C0EEC" w:rsidP="006B40C7">
      <w:pPr>
        <w:numPr>
          <w:ilvl w:val="0"/>
          <w:numId w:val="4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электропечами и сушильными шкафами должен обеспечиваться беспрепятственный доступ работников к первичным средствам пожаротушения и медицинской аптечке. </w:t>
      </w:r>
    </w:p>
    <w:p w:rsidR="009C0EEC" w:rsidRDefault="009C0EEC" w:rsidP="006B40C7">
      <w:pPr>
        <w:numPr>
          <w:ilvl w:val="0"/>
          <w:numId w:val="4"/>
        </w:numPr>
        <w:tabs>
          <w:tab w:val="num" w:pos="1810"/>
        </w:tabs>
        <w:ind w:left="0" w:firstLine="500"/>
        <w:jc w:val="both"/>
        <w:rPr>
          <w:szCs w:val="28"/>
        </w:rPr>
      </w:pPr>
      <w:r>
        <w:rPr>
          <w:szCs w:val="28"/>
        </w:rPr>
        <w:t>В помещениях, где размещены электропечи и сушильные шкафы категорически запрещается находиться в верхней одежде и приносить ее с собой (пальто, шапка, плащ, куртка и т.д.).</w:t>
      </w:r>
    </w:p>
    <w:p w:rsidR="009C0EEC" w:rsidRDefault="009C0EEC" w:rsidP="006B40C7">
      <w:pPr>
        <w:numPr>
          <w:ilvl w:val="0"/>
          <w:numId w:val="4"/>
        </w:numPr>
        <w:tabs>
          <w:tab w:val="num" w:pos="1810"/>
        </w:tabs>
        <w:ind w:left="0" w:firstLine="500"/>
        <w:jc w:val="both"/>
        <w:rPr>
          <w:szCs w:val="28"/>
        </w:rPr>
      </w:pPr>
      <w:r>
        <w:rPr>
          <w:szCs w:val="28"/>
        </w:rPr>
        <w:t xml:space="preserve">Запрещается работать с электропечами и сушильными шкафами в помещениях, где находятся менее двух человек. </w:t>
      </w:r>
    </w:p>
    <w:p w:rsidR="009C0EEC" w:rsidRDefault="009C0EEC" w:rsidP="006B40C7">
      <w:pPr>
        <w:ind w:firstLine="560"/>
        <w:jc w:val="both"/>
        <w:rPr>
          <w:szCs w:val="28"/>
        </w:rPr>
      </w:pPr>
      <w:r>
        <w:rPr>
          <w:szCs w:val="28"/>
        </w:rPr>
        <w:t>10. Не допускается:</w:t>
      </w:r>
    </w:p>
    <w:p w:rsidR="009C0EEC" w:rsidRDefault="009C0EEC" w:rsidP="006B40C7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9C0EEC" w:rsidRDefault="009C0EEC" w:rsidP="006B40C7">
      <w:pPr>
        <w:ind w:left="57" w:firstLine="500"/>
        <w:jc w:val="both"/>
        <w:rPr>
          <w:szCs w:val="28"/>
        </w:rPr>
      </w:pPr>
      <w:r>
        <w:rPr>
          <w:szCs w:val="28"/>
        </w:rPr>
        <w:t>- курение на рабочем месте;</w:t>
      </w:r>
    </w:p>
    <w:p w:rsidR="009C0EEC" w:rsidRDefault="009C0EEC" w:rsidP="006B40C7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9C0EEC" w:rsidRDefault="009C0EEC" w:rsidP="006B40C7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9C0EEC" w:rsidRDefault="009C0EEC" w:rsidP="006B40C7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11.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9C0EEC" w:rsidRDefault="009C0EEC" w:rsidP="006B40C7">
      <w:pPr>
        <w:ind w:left="57" w:firstLine="600"/>
        <w:jc w:val="both"/>
        <w:rPr>
          <w:szCs w:val="28"/>
        </w:rPr>
      </w:pPr>
    </w:p>
    <w:p w:rsidR="009C0EEC" w:rsidRDefault="009C0EEC" w:rsidP="006B40C7">
      <w:pPr>
        <w:ind w:left="57" w:firstLine="600"/>
        <w:jc w:val="both"/>
        <w:rPr>
          <w:szCs w:val="28"/>
        </w:rPr>
      </w:pPr>
    </w:p>
    <w:p w:rsidR="009C0EEC" w:rsidRDefault="009C0EEC" w:rsidP="006B40C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9C0EEC" w:rsidRDefault="009C0EEC" w:rsidP="006B40C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9C0EEC" w:rsidRDefault="009C0EEC" w:rsidP="006B40C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</w:p>
    <w:p w:rsidR="009C0EEC" w:rsidRDefault="009C0EEC" w:rsidP="006B40C7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>12. Перед началом работы работник должен:</w:t>
      </w:r>
    </w:p>
    <w:p w:rsidR="009C0EEC" w:rsidRDefault="009C0EEC" w:rsidP="006B40C7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надеть спецодежду и застегнуть манжеты рукавов;</w:t>
      </w:r>
    </w:p>
    <w:p w:rsidR="009C0EEC" w:rsidRDefault="009C0EEC" w:rsidP="006B40C7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9C0EEC" w:rsidRDefault="009C0EEC" w:rsidP="006B40C7">
      <w:pPr>
        <w:pStyle w:val="Title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- проверить состояние пола на рабочем месте, он должен быть сухим и чистым;</w:t>
      </w:r>
    </w:p>
    <w:p w:rsidR="009C0EEC" w:rsidRDefault="009C0EEC" w:rsidP="00D97F2F">
      <w:pPr>
        <w:pStyle w:val="BodyTextIndent"/>
        <w:tabs>
          <w:tab w:val="left" w:pos="1000"/>
        </w:tabs>
        <w:spacing w:after="0"/>
        <w:ind w:left="0"/>
        <w:jc w:val="both"/>
        <w:rPr>
          <w:szCs w:val="28"/>
        </w:rPr>
      </w:pPr>
      <w:r>
        <w:rPr>
          <w:szCs w:val="28"/>
        </w:rPr>
        <w:t>-  визуально удостовериться:</w:t>
      </w:r>
    </w:p>
    <w:p w:rsidR="009C0EEC" w:rsidRDefault="009C0EEC" w:rsidP="006B40C7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в наличии и исправности защитных средств, кабельных соединений,</w:t>
      </w:r>
      <w:r w:rsidRPr="009E6AC2">
        <w:rPr>
          <w:szCs w:val="28"/>
        </w:rPr>
        <w:t xml:space="preserve"> </w:t>
      </w:r>
      <w:r>
        <w:rPr>
          <w:szCs w:val="28"/>
        </w:rPr>
        <w:t xml:space="preserve">заземления; </w:t>
      </w:r>
    </w:p>
    <w:p w:rsidR="009C0EEC" w:rsidRDefault="009C0EEC" w:rsidP="006B40C7">
      <w:pPr>
        <w:pStyle w:val="BodyTextIndent"/>
        <w:tabs>
          <w:tab w:val="left" w:pos="1000"/>
        </w:tabs>
        <w:spacing w:after="0"/>
        <w:ind w:left="0" w:firstLine="500"/>
        <w:jc w:val="both"/>
        <w:rPr>
          <w:szCs w:val="28"/>
        </w:rPr>
      </w:pPr>
      <w:r>
        <w:rPr>
          <w:szCs w:val="28"/>
        </w:rPr>
        <w:t>- в отсутствии изломов и повреждений изоляции питающих проводов (шнуров, кабелей) и открытых токоведущих частей;</w:t>
      </w:r>
    </w:p>
    <w:p w:rsidR="009C0EEC" w:rsidRDefault="009C0EEC" w:rsidP="006B40C7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в исправности выключателей, электрических розеток и  других элементов электрооборудования;</w:t>
      </w:r>
    </w:p>
    <w:p w:rsidR="009C0EEC" w:rsidRDefault="009C0EEC" w:rsidP="006B40C7">
      <w:pPr>
        <w:tabs>
          <w:tab w:val="left" w:pos="1000"/>
        </w:tabs>
        <w:ind w:firstLine="60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сушильного шкафа, электропечи и опробовать их на холостом ходу. При обнаружении повреждения или неисправности поставить в известность руководство.</w:t>
      </w:r>
    </w:p>
    <w:p w:rsidR="009C0EEC" w:rsidRDefault="009C0EEC" w:rsidP="006B40C7">
      <w:pPr>
        <w:tabs>
          <w:tab w:val="left" w:pos="1000"/>
        </w:tabs>
        <w:ind w:firstLine="600"/>
        <w:jc w:val="both"/>
        <w:rPr>
          <w:szCs w:val="28"/>
        </w:rPr>
      </w:pPr>
      <w:r w:rsidRPr="006A1119">
        <w:rPr>
          <w:szCs w:val="28"/>
        </w:rPr>
        <w:t>13. Перед началом эксплуатации, а также после длительного перерыва в работе или замены нагревателей, необходимо произвести сушку электропечи в течение 1-2 часов.</w:t>
      </w:r>
      <w:r>
        <w:rPr>
          <w:szCs w:val="28"/>
        </w:rPr>
        <w:t xml:space="preserve"> </w:t>
      </w:r>
    </w:p>
    <w:p w:rsidR="009C0EEC" w:rsidRDefault="009C0EEC" w:rsidP="006B40C7">
      <w:pPr>
        <w:tabs>
          <w:tab w:val="left" w:pos="1000"/>
        </w:tabs>
        <w:ind w:firstLine="600"/>
        <w:jc w:val="both"/>
      </w:pPr>
      <w:r>
        <w:rPr>
          <w:szCs w:val="28"/>
        </w:rPr>
        <w:t>14. Для обеспечения безопасной работы необходимо ежемесячно проводить профилактический осмотр сушильного шкафа, электропечи.</w:t>
      </w:r>
    </w:p>
    <w:p w:rsidR="009C0EEC" w:rsidRPr="006A1119" w:rsidRDefault="009C0EEC" w:rsidP="006A1119">
      <w:pPr>
        <w:tabs>
          <w:tab w:val="left" w:pos="1000"/>
        </w:tabs>
        <w:ind w:firstLine="600"/>
        <w:jc w:val="both"/>
        <w:rPr>
          <w:szCs w:val="28"/>
        </w:rPr>
      </w:pPr>
      <w:r w:rsidRPr="006A1119">
        <w:rPr>
          <w:szCs w:val="28"/>
        </w:rPr>
        <w:t>15.</w:t>
      </w:r>
      <w:r w:rsidRPr="00EB403A">
        <w:rPr>
          <w:b/>
          <w:szCs w:val="28"/>
        </w:rPr>
        <w:t xml:space="preserve"> </w:t>
      </w:r>
      <w:r>
        <w:rPr>
          <w:szCs w:val="28"/>
        </w:rPr>
        <w:t>Включить шкаф, печь в сеть с помощью вилки.</w:t>
      </w:r>
    </w:p>
    <w:p w:rsidR="009C0EEC" w:rsidRPr="00776B08" w:rsidRDefault="009C0EEC" w:rsidP="006B40C7">
      <w:pPr>
        <w:pStyle w:val="Title"/>
        <w:ind w:firstLine="567"/>
        <w:jc w:val="both"/>
        <w:rPr>
          <w:b w:val="0"/>
          <w:sz w:val="28"/>
          <w:szCs w:val="28"/>
        </w:rPr>
      </w:pPr>
      <w:r w:rsidRPr="00776B08">
        <w:rPr>
          <w:b w:val="0"/>
          <w:szCs w:val="28"/>
        </w:rPr>
        <w:t>16</w:t>
      </w:r>
      <w:r>
        <w:rPr>
          <w:b w:val="0"/>
          <w:szCs w:val="28"/>
        </w:rPr>
        <w:t>.</w:t>
      </w:r>
      <w:r w:rsidRPr="00EB403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776B08">
        <w:rPr>
          <w:b w:val="0"/>
          <w:sz w:val="28"/>
          <w:szCs w:val="28"/>
        </w:rPr>
        <w:t xml:space="preserve">Напряжение питания электрооборудования (электропечей, сушильных шкафов </w:t>
      </w:r>
      <w:r>
        <w:rPr>
          <w:b w:val="0"/>
          <w:sz w:val="28"/>
          <w:szCs w:val="28"/>
        </w:rPr>
        <w:t>и др.) и электрических приборов</w:t>
      </w:r>
      <w:r w:rsidRPr="00776B08">
        <w:rPr>
          <w:b w:val="0"/>
          <w:sz w:val="28"/>
          <w:szCs w:val="28"/>
        </w:rPr>
        <w:t xml:space="preserve"> должно находиться в пределах установленных норм. При перерыве в работе или перерыве подачи напряжения электрооборудование должно быть отключено. </w:t>
      </w:r>
    </w:p>
    <w:p w:rsidR="009C0EEC" w:rsidRPr="00776B08" w:rsidRDefault="009C0EEC" w:rsidP="006B40C7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17. </w:t>
      </w:r>
      <w:r w:rsidRPr="00776B08">
        <w:rPr>
          <w:b w:val="0"/>
          <w:sz w:val="28"/>
          <w:szCs w:val="28"/>
        </w:rPr>
        <w:t>Металлические корпуса электрооборудования, электрических аппаратов и приборов должны быть заземлены (занулены) и не должны иметь не</w:t>
      </w:r>
      <w:r>
        <w:rPr>
          <w:b w:val="0"/>
          <w:sz w:val="28"/>
          <w:szCs w:val="28"/>
        </w:rPr>
        <w:t xml:space="preserve"> </w:t>
      </w:r>
      <w:r w:rsidRPr="00776B08">
        <w:rPr>
          <w:b w:val="0"/>
          <w:sz w:val="28"/>
          <w:szCs w:val="28"/>
        </w:rPr>
        <w:t xml:space="preserve">огражденных токоведущих частей. </w:t>
      </w:r>
    </w:p>
    <w:p w:rsidR="009C0EEC" w:rsidRPr="00776B08" w:rsidRDefault="009C0EEC" w:rsidP="006B40C7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18. </w:t>
      </w:r>
      <w:r w:rsidRPr="00776B08">
        <w:rPr>
          <w:b w:val="0"/>
          <w:sz w:val="28"/>
          <w:szCs w:val="28"/>
        </w:rPr>
        <w:t xml:space="preserve">При работе с электрооборудованием работникам лаборатории запрещается: класть на электрические щитки, пульты управления, электрические машины и пускатели какие-либо предметы; сушить полотенца, обтирочные концы и другие вещи на сушильных шкафах и других электронагревательных приборах; вскрывать защитные кожуха пусковой аппаратуры и проникать за ограждения распределительных устройств. </w:t>
      </w:r>
    </w:p>
    <w:p w:rsidR="009C0EEC" w:rsidRDefault="009C0EEC" w:rsidP="006B40C7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19. </w:t>
      </w:r>
      <w:r w:rsidRPr="00776B08">
        <w:rPr>
          <w:b w:val="0"/>
          <w:sz w:val="28"/>
          <w:szCs w:val="28"/>
        </w:rPr>
        <w:t>При обнаружении повреждения электроприборов и электропроводки необходимо немедленно прекратить работу, отключить напряжение и доложить о случившемся заведующему лабораторией</w:t>
      </w:r>
      <w:r>
        <w:rPr>
          <w:b w:val="0"/>
          <w:sz w:val="28"/>
          <w:szCs w:val="28"/>
        </w:rPr>
        <w:t>. К работе можно приступать только с их разрешения после устранения всех недостатков.</w:t>
      </w:r>
    </w:p>
    <w:p w:rsidR="009C0EEC" w:rsidRDefault="009C0EEC" w:rsidP="006B40C7">
      <w:pPr>
        <w:pStyle w:val="Title"/>
        <w:ind w:firstLine="567"/>
        <w:jc w:val="both"/>
        <w:rPr>
          <w:b w:val="0"/>
          <w:sz w:val="28"/>
          <w:szCs w:val="28"/>
        </w:rPr>
      </w:pPr>
    </w:p>
    <w:p w:rsidR="009C0EEC" w:rsidRDefault="009C0EEC" w:rsidP="006B40C7">
      <w:pPr>
        <w:pStyle w:val="Title"/>
        <w:ind w:firstLine="567"/>
        <w:jc w:val="both"/>
        <w:rPr>
          <w:b w:val="0"/>
          <w:sz w:val="28"/>
          <w:szCs w:val="28"/>
        </w:rPr>
      </w:pPr>
    </w:p>
    <w:p w:rsidR="009C0EEC" w:rsidRDefault="009C0EEC" w:rsidP="006B40C7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9C0EEC" w:rsidRDefault="009C0EEC" w:rsidP="006B40C7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9C0EEC" w:rsidRDefault="009C0EEC" w:rsidP="006B40C7">
      <w:pPr>
        <w:jc w:val="both"/>
        <w:rPr>
          <w:sz w:val="34"/>
          <w:szCs w:val="34"/>
        </w:rPr>
      </w:pP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 xml:space="preserve">20.  При эксплуатации электропечей и сушильных шкафов работник обязан:     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 xml:space="preserve">      - выполнять только ту работу, которая поручена ему его руководителем.</w:t>
      </w:r>
    </w:p>
    <w:p w:rsidR="009C0EEC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 xml:space="preserve">     - содержать в чистоте и порядке рабочее место, не допускать на свое рабочее место лиц, не имеющих отношения к его работе.</w:t>
      </w:r>
    </w:p>
    <w:p w:rsidR="009C0EEC" w:rsidRPr="00EB403A" w:rsidRDefault="009C0EEC" w:rsidP="006B40C7">
      <w:pPr>
        <w:ind w:firstLine="500"/>
        <w:jc w:val="both"/>
        <w:rPr>
          <w:szCs w:val="28"/>
        </w:rPr>
      </w:pPr>
      <w:r>
        <w:rPr>
          <w:szCs w:val="28"/>
        </w:rPr>
        <w:t xml:space="preserve">     - не отвлекаться посторонними разговорами или действиями.</w:t>
      </w:r>
    </w:p>
    <w:p w:rsidR="009C0EEC" w:rsidRDefault="009C0EEC" w:rsidP="006B40C7">
      <w:pPr>
        <w:tabs>
          <w:tab w:val="num" w:pos="1546"/>
        </w:tabs>
        <w:ind w:left="600" w:hanging="100"/>
        <w:jc w:val="both"/>
      </w:pPr>
      <w:r>
        <w:t>21. Работать при ненадежном заземлении категорически запрещается.</w:t>
      </w:r>
    </w:p>
    <w:p w:rsidR="009C0EEC" w:rsidRDefault="009C0EEC" w:rsidP="006B40C7">
      <w:pPr>
        <w:tabs>
          <w:tab w:val="num" w:pos="0"/>
        </w:tabs>
        <w:ind w:firstLine="500"/>
        <w:jc w:val="both"/>
      </w:pPr>
      <w:r>
        <w:t xml:space="preserve">22. Запрещается работать </w:t>
      </w:r>
      <w:r>
        <w:rPr>
          <w:szCs w:val="28"/>
        </w:rPr>
        <w:t>с электропечами и сушильными шкафами</w:t>
      </w:r>
      <w:r>
        <w:t xml:space="preserve"> при снятом кожухе.</w:t>
      </w:r>
    </w:p>
    <w:p w:rsidR="009C0EEC" w:rsidRDefault="009C0EEC" w:rsidP="006B40C7">
      <w:pPr>
        <w:tabs>
          <w:tab w:val="num" w:pos="0"/>
        </w:tabs>
        <w:ind w:firstLine="500"/>
        <w:jc w:val="both"/>
      </w:pPr>
      <w:r>
        <w:t>23. Во избежание ожогов при работе в проеме электропечи и сушильного шкафа (загрузка, выгрузка) необходимо пользоваться рукавицами.</w:t>
      </w:r>
    </w:p>
    <w:p w:rsidR="009C0EEC" w:rsidRDefault="009C0EEC" w:rsidP="006B40C7">
      <w:pPr>
        <w:tabs>
          <w:tab w:val="num" w:pos="0"/>
        </w:tabs>
        <w:ind w:firstLine="500"/>
        <w:jc w:val="both"/>
      </w:pPr>
      <w:r>
        <w:t>24. Необходимо избегать механического контакта лабораторной посуды со стенками</w:t>
      </w:r>
      <w:r w:rsidRPr="009D7F95">
        <w:t xml:space="preserve"> </w:t>
      </w:r>
      <w:r>
        <w:t>электропечи и сушильного шкафа.</w:t>
      </w:r>
    </w:p>
    <w:p w:rsidR="009C0EEC" w:rsidRDefault="009C0EEC" w:rsidP="006B40C7">
      <w:pPr>
        <w:tabs>
          <w:tab w:val="num" w:pos="1546"/>
        </w:tabs>
        <w:ind w:firstLine="500"/>
        <w:jc w:val="both"/>
      </w:pPr>
      <w:r>
        <w:t>25. В процессе эксплуатации электроприборы не должны подвергаться резким толчкам, ударам и тряске.</w:t>
      </w:r>
    </w:p>
    <w:p w:rsidR="009C0EEC" w:rsidRDefault="009C0EEC" w:rsidP="006B40C7">
      <w:pPr>
        <w:pStyle w:val="NormalWeb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26. В электропечь запрещается помещать:</w:t>
      </w:r>
    </w:p>
    <w:p w:rsidR="009C0EEC" w:rsidRDefault="009C0EEC" w:rsidP="006B40C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взрывоопасные и огнеопасные материалы;</w:t>
      </w:r>
    </w:p>
    <w:p w:rsidR="009C0EEC" w:rsidRDefault="009C0EEC" w:rsidP="006B40C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материалы, с которыми при повышении температуры происходит химическая реакция и они становятся взрывоопасными или огнеопасными;</w:t>
      </w:r>
    </w:p>
    <w:p w:rsidR="009C0EEC" w:rsidRDefault="009C0EEC" w:rsidP="006B40C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материалы, которые в жидком состоянии могут залить нагревательные элементы;</w:t>
      </w:r>
    </w:p>
    <w:p w:rsidR="009C0EEC" w:rsidRDefault="009C0EEC" w:rsidP="006B40C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посуду, которая может расплавиться.</w:t>
      </w:r>
    </w:p>
    <w:p w:rsidR="009C0EEC" w:rsidRPr="001E3311" w:rsidRDefault="009C0EEC" w:rsidP="006B40C7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E3311">
        <w:rPr>
          <w:sz w:val="28"/>
          <w:szCs w:val="28"/>
        </w:rPr>
        <w:t xml:space="preserve">. При </w:t>
      </w:r>
      <w:r>
        <w:rPr>
          <w:sz w:val="28"/>
          <w:szCs w:val="28"/>
        </w:rPr>
        <w:t>выделении</w:t>
      </w:r>
      <w:r w:rsidRPr="001E3311">
        <w:rPr>
          <w:sz w:val="28"/>
          <w:szCs w:val="28"/>
        </w:rPr>
        <w:t xml:space="preserve"> </w:t>
      </w:r>
      <w:r>
        <w:rPr>
          <w:sz w:val="28"/>
          <w:szCs w:val="28"/>
        </w:rPr>
        <w:t>дыма</w:t>
      </w:r>
      <w:r w:rsidRPr="001E3311">
        <w:rPr>
          <w:sz w:val="28"/>
          <w:szCs w:val="28"/>
        </w:rPr>
        <w:t xml:space="preserve"> во время сушки - электропечь отключить, проветрить помещение, устранить причину задымления (почистить печь либо отрегулировать температуру).</w:t>
      </w:r>
    </w:p>
    <w:p w:rsidR="009C0EEC" w:rsidRPr="001E3311" w:rsidRDefault="009C0EEC" w:rsidP="006B40C7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E3311">
        <w:rPr>
          <w:sz w:val="28"/>
          <w:szCs w:val="28"/>
        </w:rPr>
        <w:t xml:space="preserve">. При нарушении работы электропечи ее необходимо отключить, отсоединить от сети и принять меры к устранению неисправностей. Ремонтные работы и чистку вести только после отключения напряжения и остывания до комнатной температуры. </w:t>
      </w:r>
    </w:p>
    <w:p w:rsidR="009C0EEC" w:rsidRDefault="009C0EEC" w:rsidP="006B40C7">
      <w:pPr>
        <w:tabs>
          <w:tab w:val="num" w:pos="1546"/>
        </w:tabs>
        <w:ind w:firstLine="600"/>
        <w:jc w:val="both"/>
      </w:pPr>
      <w:r>
        <w:rPr>
          <w:szCs w:val="28"/>
        </w:rPr>
        <w:t>29</w:t>
      </w:r>
      <w:r w:rsidRPr="001E3311">
        <w:rPr>
          <w:szCs w:val="28"/>
        </w:rPr>
        <w:t>. Сушильны</w:t>
      </w:r>
      <w:r>
        <w:rPr>
          <w:szCs w:val="28"/>
        </w:rPr>
        <w:t>е</w:t>
      </w:r>
      <w:r w:rsidRPr="001E3311">
        <w:rPr>
          <w:szCs w:val="28"/>
        </w:rPr>
        <w:t xml:space="preserve"> шкаф</w:t>
      </w:r>
      <w:r>
        <w:rPr>
          <w:szCs w:val="28"/>
        </w:rPr>
        <w:t xml:space="preserve">ы и электропечи эксплуатировать в соответствии с инструкцией по эксплуатации. </w:t>
      </w:r>
    </w:p>
    <w:p w:rsidR="009C0EEC" w:rsidRDefault="009C0EEC" w:rsidP="006B40C7">
      <w:pPr>
        <w:tabs>
          <w:tab w:val="num" w:pos="1546"/>
        </w:tabs>
        <w:ind w:firstLine="600"/>
        <w:jc w:val="both"/>
      </w:pPr>
      <w:r>
        <w:t>30. При работе печь должна быть установлена на теплоизоляционную прокладку.</w:t>
      </w:r>
    </w:p>
    <w:p w:rsidR="009C0EEC" w:rsidRDefault="009C0EEC" w:rsidP="006B40C7">
      <w:pPr>
        <w:tabs>
          <w:tab w:val="num" w:pos="1546"/>
        </w:tabs>
        <w:ind w:firstLine="600"/>
        <w:jc w:val="both"/>
      </w:pPr>
    </w:p>
    <w:p w:rsidR="009C0EEC" w:rsidRDefault="009C0EEC" w:rsidP="006B40C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9C0EEC" w:rsidRDefault="009C0EEC" w:rsidP="006B40C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9C0EEC" w:rsidRDefault="009C0EEC" w:rsidP="006B40C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9C0EEC" w:rsidRDefault="009C0EEC" w:rsidP="006B40C7">
      <w:pPr>
        <w:shd w:val="clear" w:color="auto" w:fill="FFFFFF"/>
        <w:tabs>
          <w:tab w:val="left" w:pos="9639"/>
        </w:tabs>
        <w:jc w:val="center"/>
        <w:rPr>
          <w:b/>
          <w:bCs/>
          <w:color w:val="000000"/>
          <w:szCs w:val="28"/>
        </w:rPr>
      </w:pPr>
    </w:p>
    <w:p w:rsidR="009C0EEC" w:rsidRDefault="009C0EEC" w:rsidP="006B40C7">
      <w:pPr>
        <w:shd w:val="clear" w:color="auto" w:fill="FFFFFF"/>
        <w:tabs>
          <w:tab w:val="left" w:pos="9639"/>
        </w:tabs>
        <w:ind w:right="2" w:firstLine="50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31. По окончании работы работник обязан:</w:t>
      </w:r>
    </w:p>
    <w:p w:rsidR="009C0EEC" w:rsidRDefault="009C0EEC" w:rsidP="006B40C7">
      <w:pPr>
        <w:ind w:firstLine="500"/>
        <w:jc w:val="both"/>
        <w:rPr>
          <w:szCs w:val="28"/>
        </w:rPr>
      </w:pPr>
      <w:r w:rsidRPr="00071859">
        <w:rPr>
          <w:szCs w:val="28"/>
        </w:rPr>
        <w:t xml:space="preserve">- </w:t>
      </w:r>
      <w:r>
        <w:rPr>
          <w:szCs w:val="28"/>
        </w:rPr>
        <w:t>отключить задействованные электропечи и сушильные шкафы;</w:t>
      </w:r>
    </w:p>
    <w:p w:rsidR="009C0EEC" w:rsidRDefault="009C0EEC" w:rsidP="006B40C7">
      <w:pPr>
        <w:ind w:firstLine="500"/>
        <w:jc w:val="both"/>
        <w:rPr>
          <w:szCs w:val="28"/>
        </w:rPr>
      </w:pPr>
      <w:r w:rsidRPr="00071859">
        <w:rPr>
          <w:szCs w:val="28"/>
        </w:rPr>
        <w:t xml:space="preserve">- </w:t>
      </w:r>
      <w:r>
        <w:rPr>
          <w:szCs w:val="28"/>
        </w:rPr>
        <w:t>отключить питание в порядке от задействованного устройства до главного рубильника в лаборатории.</w:t>
      </w:r>
    </w:p>
    <w:p w:rsidR="009C0EEC" w:rsidRDefault="009C0EEC" w:rsidP="006B40C7">
      <w:pPr>
        <w:pStyle w:val="Title"/>
        <w:ind w:firstLine="560"/>
        <w:jc w:val="both"/>
        <w:rPr>
          <w:b w:val="0"/>
          <w:sz w:val="28"/>
        </w:rPr>
      </w:pPr>
      <w:r w:rsidRPr="00071859">
        <w:rPr>
          <w:b w:val="0"/>
          <w:sz w:val="28"/>
        </w:rPr>
        <w:t xml:space="preserve">- </w:t>
      </w:r>
      <w:r>
        <w:rPr>
          <w:b w:val="0"/>
          <w:sz w:val="28"/>
        </w:rPr>
        <w:t>осмотреть и убрать рабочее место;</w:t>
      </w:r>
    </w:p>
    <w:p w:rsidR="009C0EEC" w:rsidRDefault="009C0EEC" w:rsidP="006B40C7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снять средства индивидуальной защиты и убрать их в предназначенное для хранения место.</w:t>
      </w:r>
    </w:p>
    <w:p w:rsidR="009C0EEC" w:rsidRDefault="009C0EEC" w:rsidP="006B40C7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32. Сообщить заведующему лабораторией о выполненной работе, о неисправностях в работе электропечей и сушильных шкафов (если они были) и о принятых мерах по их устранению.</w:t>
      </w:r>
    </w:p>
    <w:p w:rsidR="009C0EEC" w:rsidRDefault="009C0EEC" w:rsidP="006B40C7">
      <w:pPr>
        <w:tabs>
          <w:tab w:val="num" w:pos="0"/>
        </w:tabs>
        <w:jc w:val="center"/>
        <w:rPr>
          <w:szCs w:val="28"/>
        </w:rPr>
      </w:pPr>
    </w:p>
    <w:p w:rsidR="009C0EEC" w:rsidRDefault="009C0EEC" w:rsidP="006B40C7">
      <w:pPr>
        <w:tabs>
          <w:tab w:val="num" w:pos="0"/>
        </w:tabs>
        <w:jc w:val="center"/>
        <w:rPr>
          <w:szCs w:val="28"/>
        </w:rPr>
      </w:pPr>
    </w:p>
    <w:p w:rsidR="009C0EEC" w:rsidRDefault="009C0EEC" w:rsidP="006B40C7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9C0EEC" w:rsidRDefault="009C0EEC" w:rsidP="006B40C7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9C0EEC" w:rsidRDefault="009C0EEC" w:rsidP="006B40C7">
      <w:pPr>
        <w:tabs>
          <w:tab w:val="num" w:pos="1000"/>
        </w:tabs>
        <w:ind w:firstLine="600"/>
        <w:jc w:val="both"/>
      </w:pPr>
    </w:p>
    <w:p w:rsidR="009C0EEC" w:rsidRDefault="009C0EEC" w:rsidP="006B40C7">
      <w:pPr>
        <w:tabs>
          <w:tab w:val="num" w:pos="1000"/>
        </w:tabs>
        <w:ind w:firstLine="600"/>
        <w:jc w:val="both"/>
      </w:pPr>
      <w:r>
        <w:t>33. При возникновении аварий и ситуаций, которые могут привести к аварии и несчастным случаям: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появлении дыма и запаха гари;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появлении шума;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повышении нагрева поверхности;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нарушении целостности защитных устройств;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выявлении неисправностей;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прекращении подачи электроэнергии</w:t>
      </w:r>
    </w:p>
    <w:p w:rsidR="009C0EEC" w:rsidRDefault="009C0EEC" w:rsidP="006B40C7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>
        <w:t xml:space="preserve">необходимо: </w:t>
      </w:r>
    </w:p>
    <w:p w:rsidR="009C0EEC" w:rsidRDefault="009C0EEC" w:rsidP="006B40C7">
      <w:pPr>
        <w:ind w:firstLine="600"/>
        <w:jc w:val="both"/>
        <w:rPr>
          <w:szCs w:val="28"/>
        </w:rPr>
      </w:pPr>
      <w:r>
        <w:t xml:space="preserve">- немедленно прекратить работы; </w:t>
      </w:r>
    </w:p>
    <w:p w:rsidR="009C0EEC" w:rsidRDefault="009C0EEC" w:rsidP="006B40C7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без промедления произвести отключение электропечи и сушильного шкафа штатным выключателем или (при невозможности доступа к нему) общим рубильником в лаборатории;</w:t>
      </w:r>
    </w:p>
    <w:p w:rsidR="009C0EEC" w:rsidRDefault="009C0EEC" w:rsidP="006B40C7">
      <w:pPr>
        <w:ind w:firstLine="600"/>
        <w:jc w:val="both"/>
        <w:rPr>
          <w:szCs w:val="28"/>
        </w:rPr>
      </w:pPr>
      <w:r>
        <w:t xml:space="preserve">- </w:t>
      </w:r>
      <w:r>
        <w:rPr>
          <w:szCs w:val="28"/>
        </w:rPr>
        <w:t>сообщить о случившемся заведующему лабораторией</w:t>
      </w:r>
      <w:r>
        <w:t>,</w:t>
      </w:r>
      <w:r>
        <w:rPr>
          <w:color w:val="000000"/>
          <w:szCs w:val="28"/>
        </w:rPr>
        <w:t xml:space="preserve"> а в случае его отсутствия – другому должностному лицу</w:t>
      </w:r>
      <w:r>
        <w:t>;</w:t>
      </w:r>
    </w:p>
    <w:p w:rsidR="009C0EEC" w:rsidRDefault="009C0EEC" w:rsidP="006B40C7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к эвакуации людей из опасной зоны и вызвать аварийные службы;</w:t>
      </w:r>
    </w:p>
    <w:p w:rsidR="009C0EEC" w:rsidRDefault="009C0EEC" w:rsidP="006B40C7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0"/>
        </w:rPr>
      </w:pPr>
      <w:r>
        <w:t xml:space="preserve">- под руководством руководителя работ оперативно принять меры по устранению причин аварий или ситуаций, которые могут привести к несчастным случаям. </w:t>
      </w:r>
    </w:p>
    <w:p w:rsidR="009C0EEC" w:rsidRDefault="009C0EEC" w:rsidP="006B40C7">
      <w:pPr>
        <w:ind w:firstLine="500"/>
        <w:jc w:val="both"/>
        <w:rPr>
          <w:color w:val="000000"/>
          <w:szCs w:val="28"/>
        </w:rPr>
      </w:pPr>
      <w:r>
        <w:rPr>
          <w:color w:val="000000"/>
          <w:szCs w:val="28"/>
        </w:rPr>
        <w:t>34.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9C0EEC" w:rsidRDefault="009C0EEC" w:rsidP="008E2A0B">
      <w:pPr>
        <w:ind w:left="435" w:firstLine="65"/>
        <w:jc w:val="both"/>
        <w:rPr>
          <w:szCs w:val="28"/>
        </w:rPr>
      </w:pPr>
      <w:r>
        <w:rPr>
          <w:szCs w:val="28"/>
        </w:rPr>
        <w:t>35. В случае возникновения пожара работник обязан:</w:t>
      </w:r>
    </w:p>
    <w:p w:rsidR="009C0EEC" w:rsidRDefault="009C0EEC" w:rsidP="008E2A0B">
      <w:pPr>
        <w:ind w:left="435"/>
        <w:jc w:val="both"/>
        <w:rPr>
          <w:szCs w:val="28"/>
        </w:rPr>
      </w:pPr>
      <w:r>
        <w:rPr>
          <w:szCs w:val="28"/>
        </w:rPr>
        <w:t xml:space="preserve"> - прекратить работу;</w:t>
      </w:r>
    </w:p>
    <w:p w:rsidR="009C0EEC" w:rsidRDefault="009C0EEC" w:rsidP="008E2A0B">
      <w:pPr>
        <w:ind w:left="435"/>
        <w:jc w:val="both"/>
        <w:rPr>
          <w:szCs w:val="28"/>
        </w:rPr>
      </w:pPr>
      <w:r>
        <w:rPr>
          <w:szCs w:val="28"/>
        </w:rPr>
        <w:t xml:space="preserve"> - обесточить оборудование;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>
        <w:rPr>
          <w:szCs w:val="28"/>
        </w:rPr>
        <w:t xml:space="preserve"> - сообщить о пожаре  в пожарную службу </w:t>
      </w:r>
      <w:r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</w:t>
      </w:r>
      <w:r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9C0EEC" w:rsidRPr="005515B1" w:rsidRDefault="009C0EEC" w:rsidP="005515B1">
      <w:pPr>
        <w:ind w:firstLine="435"/>
        <w:jc w:val="both"/>
        <w:rPr>
          <w:szCs w:val="28"/>
        </w:rPr>
      </w:pPr>
      <w:r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  <w:r>
        <w:rPr>
          <w:color w:val="000000"/>
          <w:szCs w:val="28"/>
        </w:rPr>
        <w:t xml:space="preserve"> 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ind w:left="375" w:firstLine="22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36. При несчастном случае на производстве необходимо: 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9C0EEC" w:rsidRPr="005931A3" w:rsidRDefault="009C0EEC" w:rsidP="008E2A0B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Cs w:val="28"/>
        </w:rPr>
      </w:pPr>
      <w:r>
        <w:rPr>
          <w:color w:val="000000"/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9C0EEC" w:rsidRDefault="009C0EEC" w:rsidP="008E2A0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37.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9C0EEC" w:rsidRDefault="009C0EEC" w:rsidP="008E2A0B">
      <w:pPr>
        <w:rPr>
          <w:szCs w:val="28"/>
        </w:rPr>
      </w:pPr>
    </w:p>
    <w:p w:rsidR="009C0EEC" w:rsidRDefault="009C0EEC" w:rsidP="008E2A0B">
      <w:pPr>
        <w:rPr>
          <w:szCs w:val="28"/>
        </w:rPr>
      </w:pPr>
    </w:p>
    <w:p w:rsidR="009C0EEC" w:rsidRDefault="009C0EEC" w:rsidP="008E2A0B">
      <w:pPr>
        <w:ind w:left="57" w:right="57"/>
        <w:jc w:val="both"/>
        <w:rPr>
          <w:szCs w:val="28"/>
          <w:lang w:val="en-US"/>
        </w:rPr>
      </w:pPr>
      <w:r>
        <w:rPr>
          <w:szCs w:val="28"/>
        </w:rPr>
        <w:t xml:space="preserve">СОГЛАСОВАНО                                     </w:t>
      </w:r>
    </w:p>
    <w:tbl>
      <w:tblPr>
        <w:tblW w:w="0" w:type="auto"/>
        <w:tblInd w:w="57" w:type="dxa"/>
        <w:tblLook w:val="01E0"/>
      </w:tblPr>
      <w:tblGrid>
        <w:gridCol w:w="4751"/>
        <w:gridCol w:w="5046"/>
      </w:tblGrid>
      <w:tr w:rsidR="009C0EEC" w:rsidTr="006C245A">
        <w:tc>
          <w:tcPr>
            <w:tcW w:w="4751" w:type="dxa"/>
          </w:tcPr>
          <w:p w:rsidR="009C0EEC" w:rsidRPr="006C245A" w:rsidRDefault="009C0EEC" w:rsidP="006C245A">
            <w:pPr>
              <w:spacing w:line="360" w:lineRule="auto"/>
              <w:ind w:left="57" w:right="57"/>
              <w:jc w:val="both"/>
              <w:rPr>
                <w:szCs w:val="28"/>
              </w:rPr>
            </w:pPr>
            <w:r w:rsidRPr="006C245A">
              <w:rPr>
                <w:szCs w:val="28"/>
              </w:rPr>
              <w:t>Начальник отдела ОТ и ПБ</w:t>
            </w:r>
          </w:p>
          <w:p w:rsidR="009C0EEC" w:rsidRPr="006C245A" w:rsidRDefault="009C0EEC" w:rsidP="006C245A">
            <w:pPr>
              <w:ind w:left="57" w:right="57"/>
              <w:jc w:val="both"/>
              <w:rPr>
                <w:szCs w:val="28"/>
              </w:rPr>
            </w:pPr>
            <w:r w:rsidRPr="006C245A">
              <w:rPr>
                <w:szCs w:val="28"/>
              </w:rPr>
              <w:t xml:space="preserve">________________ Рыкунов А.Н.          </w:t>
            </w:r>
          </w:p>
        </w:tc>
        <w:tc>
          <w:tcPr>
            <w:tcW w:w="5046" w:type="dxa"/>
          </w:tcPr>
          <w:p w:rsidR="009C0EEC" w:rsidRPr="006C245A" w:rsidRDefault="009C0EEC" w:rsidP="006C245A">
            <w:pPr>
              <w:ind w:left="57" w:right="57"/>
              <w:rPr>
                <w:szCs w:val="28"/>
              </w:rPr>
            </w:pPr>
            <w:r w:rsidRPr="006C245A">
              <w:rPr>
                <w:szCs w:val="28"/>
              </w:rPr>
              <w:t>Главный энергетик</w:t>
            </w:r>
          </w:p>
          <w:p w:rsidR="009C0EEC" w:rsidRPr="006C245A" w:rsidRDefault="009C0EEC" w:rsidP="006C245A">
            <w:pPr>
              <w:ind w:right="57"/>
              <w:jc w:val="both"/>
              <w:rPr>
                <w:szCs w:val="28"/>
              </w:rPr>
            </w:pPr>
            <w:r w:rsidRPr="006C245A">
              <w:rPr>
                <w:szCs w:val="28"/>
              </w:rPr>
              <w:t>___________________ Лепешко М.Д.</w:t>
            </w:r>
          </w:p>
          <w:p w:rsidR="009C0EEC" w:rsidRPr="006C245A" w:rsidRDefault="009C0EEC" w:rsidP="006C245A">
            <w:pPr>
              <w:tabs>
                <w:tab w:val="left" w:pos="1300"/>
              </w:tabs>
              <w:ind w:right="57"/>
              <w:jc w:val="both"/>
              <w:rPr>
                <w:szCs w:val="28"/>
              </w:rPr>
            </w:pPr>
          </w:p>
        </w:tc>
      </w:tr>
    </w:tbl>
    <w:p w:rsidR="009C0EEC" w:rsidRDefault="009C0EEC" w:rsidP="008E2A0B">
      <w:pPr>
        <w:tabs>
          <w:tab w:val="num" w:pos="1200"/>
          <w:tab w:val="left" w:pos="1300"/>
        </w:tabs>
        <w:ind w:firstLine="600"/>
        <w:jc w:val="both"/>
        <w:rPr>
          <w:szCs w:val="28"/>
        </w:rPr>
      </w:pPr>
    </w:p>
    <w:sectPr w:rsidR="009C0EEC" w:rsidSect="006B40C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EC" w:rsidRDefault="009C0EEC" w:rsidP="00362E61">
      <w:r>
        <w:separator/>
      </w:r>
    </w:p>
  </w:endnote>
  <w:endnote w:type="continuationSeparator" w:id="0">
    <w:p w:rsidR="009C0EEC" w:rsidRDefault="009C0EEC" w:rsidP="0036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EC" w:rsidRDefault="009C0EEC" w:rsidP="00362E61">
      <w:r>
        <w:separator/>
      </w:r>
    </w:p>
  </w:footnote>
  <w:footnote w:type="continuationSeparator" w:id="0">
    <w:p w:rsidR="009C0EEC" w:rsidRDefault="009C0EEC" w:rsidP="00362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EC" w:rsidRDefault="009C0E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EEC" w:rsidRDefault="009C0EE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EC" w:rsidRDefault="009C0E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C0EEC" w:rsidRDefault="009C0EE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8C226BA0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C7"/>
    <w:rsid w:val="0000070D"/>
    <w:rsid w:val="00000F28"/>
    <w:rsid w:val="00001A2E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6FB3"/>
    <w:rsid w:val="00030FCD"/>
    <w:rsid w:val="00031491"/>
    <w:rsid w:val="00033061"/>
    <w:rsid w:val="00034DA6"/>
    <w:rsid w:val="00035621"/>
    <w:rsid w:val="00037BEE"/>
    <w:rsid w:val="00037E81"/>
    <w:rsid w:val="00040BBA"/>
    <w:rsid w:val="00040FA4"/>
    <w:rsid w:val="0004247B"/>
    <w:rsid w:val="00043FD3"/>
    <w:rsid w:val="00046065"/>
    <w:rsid w:val="00050ECD"/>
    <w:rsid w:val="0005159F"/>
    <w:rsid w:val="00052779"/>
    <w:rsid w:val="0006060A"/>
    <w:rsid w:val="000607C4"/>
    <w:rsid w:val="000641C3"/>
    <w:rsid w:val="00064B32"/>
    <w:rsid w:val="00064BB7"/>
    <w:rsid w:val="00064EE0"/>
    <w:rsid w:val="0006662A"/>
    <w:rsid w:val="00067C1B"/>
    <w:rsid w:val="00070159"/>
    <w:rsid w:val="00071859"/>
    <w:rsid w:val="00071CBE"/>
    <w:rsid w:val="00077BDD"/>
    <w:rsid w:val="00077BEA"/>
    <w:rsid w:val="00081182"/>
    <w:rsid w:val="00081A0D"/>
    <w:rsid w:val="000825E3"/>
    <w:rsid w:val="00085BF6"/>
    <w:rsid w:val="000935B6"/>
    <w:rsid w:val="000964F8"/>
    <w:rsid w:val="0009763A"/>
    <w:rsid w:val="000A169E"/>
    <w:rsid w:val="000A273F"/>
    <w:rsid w:val="000A2E21"/>
    <w:rsid w:val="000A6026"/>
    <w:rsid w:val="000A6664"/>
    <w:rsid w:val="000A680B"/>
    <w:rsid w:val="000B0124"/>
    <w:rsid w:val="000B19F5"/>
    <w:rsid w:val="000B248C"/>
    <w:rsid w:val="000B31FB"/>
    <w:rsid w:val="000B4687"/>
    <w:rsid w:val="000B537E"/>
    <w:rsid w:val="000B64A2"/>
    <w:rsid w:val="000B6709"/>
    <w:rsid w:val="000C037C"/>
    <w:rsid w:val="000C0695"/>
    <w:rsid w:val="000C146D"/>
    <w:rsid w:val="000C37E2"/>
    <w:rsid w:val="000C3AA4"/>
    <w:rsid w:val="000C7516"/>
    <w:rsid w:val="000C7E28"/>
    <w:rsid w:val="000D01EA"/>
    <w:rsid w:val="000D080E"/>
    <w:rsid w:val="000D289F"/>
    <w:rsid w:val="000D2D22"/>
    <w:rsid w:val="000D5ABF"/>
    <w:rsid w:val="000D608E"/>
    <w:rsid w:val="000E4786"/>
    <w:rsid w:val="000E54E9"/>
    <w:rsid w:val="000F04D9"/>
    <w:rsid w:val="000F0755"/>
    <w:rsid w:val="000F15E5"/>
    <w:rsid w:val="000F4DFE"/>
    <w:rsid w:val="000F563F"/>
    <w:rsid w:val="000F5AB4"/>
    <w:rsid w:val="000F6954"/>
    <w:rsid w:val="001009FF"/>
    <w:rsid w:val="001028F0"/>
    <w:rsid w:val="00106CA8"/>
    <w:rsid w:val="001109B8"/>
    <w:rsid w:val="001138DD"/>
    <w:rsid w:val="00114FF8"/>
    <w:rsid w:val="00115760"/>
    <w:rsid w:val="00116FF1"/>
    <w:rsid w:val="00121E3E"/>
    <w:rsid w:val="001223EC"/>
    <w:rsid w:val="00124919"/>
    <w:rsid w:val="0012671E"/>
    <w:rsid w:val="001269E4"/>
    <w:rsid w:val="00127407"/>
    <w:rsid w:val="0013231F"/>
    <w:rsid w:val="00132813"/>
    <w:rsid w:val="0013377B"/>
    <w:rsid w:val="00133DC7"/>
    <w:rsid w:val="001343F3"/>
    <w:rsid w:val="001351BD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5CA8"/>
    <w:rsid w:val="00155CE1"/>
    <w:rsid w:val="0015792A"/>
    <w:rsid w:val="00162D4C"/>
    <w:rsid w:val="00163F78"/>
    <w:rsid w:val="0016496F"/>
    <w:rsid w:val="001657CA"/>
    <w:rsid w:val="0016785F"/>
    <w:rsid w:val="0017125B"/>
    <w:rsid w:val="00175EE7"/>
    <w:rsid w:val="001804BA"/>
    <w:rsid w:val="00180B0A"/>
    <w:rsid w:val="00180C68"/>
    <w:rsid w:val="00187737"/>
    <w:rsid w:val="001906EC"/>
    <w:rsid w:val="001909D2"/>
    <w:rsid w:val="00190D03"/>
    <w:rsid w:val="00193496"/>
    <w:rsid w:val="00194F2E"/>
    <w:rsid w:val="00197980"/>
    <w:rsid w:val="001A0DD0"/>
    <w:rsid w:val="001A35FA"/>
    <w:rsid w:val="001A400E"/>
    <w:rsid w:val="001A5461"/>
    <w:rsid w:val="001A6100"/>
    <w:rsid w:val="001B0596"/>
    <w:rsid w:val="001B0B59"/>
    <w:rsid w:val="001B2DB4"/>
    <w:rsid w:val="001B5554"/>
    <w:rsid w:val="001B6950"/>
    <w:rsid w:val="001C1DF6"/>
    <w:rsid w:val="001C366C"/>
    <w:rsid w:val="001C3DCA"/>
    <w:rsid w:val="001C464F"/>
    <w:rsid w:val="001C4806"/>
    <w:rsid w:val="001C49CE"/>
    <w:rsid w:val="001C619C"/>
    <w:rsid w:val="001C6B63"/>
    <w:rsid w:val="001D2008"/>
    <w:rsid w:val="001D3D17"/>
    <w:rsid w:val="001D5F3A"/>
    <w:rsid w:val="001D7354"/>
    <w:rsid w:val="001E036C"/>
    <w:rsid w:val="001E3311"/>
    <w:rsid w:val="001E4330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40FD"/>
    <w:rsid w:val="0024490A"/>
    <w:rsid w:val="00245479"/>
    <w:rsid w:val="0024742D"/>
    <w:rsid w:val="002513EE"/>
    <w:rsid w:val="0025144B"/>
    <w:rsid w:val="002538F2"/>
    <w:rsid w:val="002545A8"/>
    <w:rsid w:val="002553F5"/>
    <w:rsid w:val="00256169"/>
    <w:rsid w:val="002602BD"/>
    <w:rsid w:val="002608BC"/>
    <w:rsid w:val="00263580"/>
    <w:rsid w:val="00265C58"/>
    <w:rsid w:val="00265DAB"/>
    <w:rsid w:val="00266415"/>
    <w:rsid w:val="002758E1"/>
    <w:rsid w:val="00277833"/>
    <w:rsid w:val="00280151"/>
    <w:rsid w:val="0028139E"/>
    <w:rsid w:val="00282625"/>
    <w:rsid w:val="00284AD7"/>
    <w:rsid w:val="00285533"/>
    <w:rsid w:val="00292196"/>
    <w:rsid w:val="0029299F"/>
    <w:rsid w:val="00293716"/>
    <w:rsid w:val="00293721"/>
    <w:rsid w:val="00297577"/>
    <w:rsid w:val="002A0E78"/>
    <w:rsid w:val="002A0EF6"/>
    <w:rsid w:val="002A780B"/>
    <w:rsid w:val="002B24CD"/>
    <w:rsid w:val="002B3C5B"/>
    <w:rsid w:val="002B3E09"/>
    <w:rsid w:val="002B4DFE"/>
    <w:rsid w:val="002C3832"/>
    <w:rsid w:val="002C572C"/>
    <w:rsid w:val="002C5AA7"/>
    <w:rsid w:val="002C62A5"/>
    <w:rsid w:val="002C7F2D"/>
    <w:rsid w:val="002D04D9"/>
    <w:rsid w:val="002D2DB0"/>
    <w:rsid w:val="002D3DC8"/>
    <w:rsid w:val="002D5463"/>
    <w:rsid w:val="002D5564"/>
    <w:rsid w:val="002D771F"/>
    <w:rsid w:val="002E22A6"/>
    <w:rsid w:val="002E3517"/>
    <w:rsid w:val="002E3DE2"/>
    <w:rsid w:val="002E6185"/>
    <w:rsid w:val="002E6351"/>
    <w:rsid w:val="002E6700"/>
    <w:rsid w:val="002E746F"/>
    <w:rsid w:val="002F0E13"/>
    <w:rsid w:val="002F4F51"/>
    <w:rsid w:val="00302BCF"/>
    <w:rsid w:val="00302D4A"/>
    <w:rsid w:val="00303358"/>
    <w:rsid w:val="00306D82"/>
    <w:rsid w:val="0030706D"/>
    <w:rsid w:val="00307B54"/>
    <w:rsid w:val="00307D3B"/>
    <w:rsid w:val="003143DD"/>
    <w:rsid w:val="0032237B"/>
    <w:rsid w:val="003224EC"/>
    <w:rsid w:val="003254E0"/>
    <w:rsid w:val="00326023"/>
    <w:rsid w:val="00326588"/>
    <w:rsid w:val="00332159"/>
    <w:rsid w:val="00332388"/>
    <w:rsid w:val="003330BD"/>
    <w:rsid w:val="003337BE"/>
    <w:rsid w:val="00334932"/>
    <w:rsid w:val="003365F8"/>
    <w:rsid w:val="003378AC"/>
    <w:rsid w:val="00337AB7"/>
    <w:rsid w:val="00341BA0"/>
    <w:rsid w:val="003434F2"/>
    <w:rsid w:val="00343E10"/>
    <w:rsid w:val="00344C3E"/>
    <w:rsid w:val="00345089"/>
    <w:rsid w:val="00347209"/>
    <w:rsid w:val="003509D7"/>
    <w:rsid w:val="00356055"/>
    <w:rsid w:val="00357219"/>
    <w:rsid w:val="003612B4"/>
    <w:rsid w:val="00362E61"/>
    <w:rsid w:val="00364AAE"/>
    <w:rsid w:val="00370675"/>
    <w:rsid w:val="00370C81"/>
    <w:rsid w:val="00372577"/>
    <w:rsid w:val="00372B37"/>
    <w:rsid w:val="00372CEE"/>
    <w:rsid w:val="00374337"/>
    <w:rsid w:val="0037638E"/>
    <w:rsid w:val="00380985"/>
    <w:rsid w:val="00386063"/>
    <w:rsid w:val="00386E92"/>
    <w:rsid w:val="00391030"/>
    <w:rsid w:val="00392534"/>
    <w:rsid w:val="00394B9F"/>
    <w:rsid w:val="003953B8"/>
    <w:rsid w:val="00395BFB"/>
    <w:rsid w:val="00395EBB"/>
    <w:rsid w:val="00396589"/>
    <w:rsid w:val="003A0170"/>
    <w:rsid w:val="003A01C6"/>
    <w:rsid w:val="003A251A"/>
    <w:rsid w:val="003A4A12"/>
    <w:rsid w:val="003A50B7"/>
    <w:rsid w:val="003A5D10"/>
    <w:rsid w:val="003A73F4"/>
    <w:rsid w:val="003A7B26"/>
    <w:rsid w:val="003B0020"/>
    <w:rsid w:val="003B5920"/>
    <w:rsid w:val="003B5CB0"/>
    <w:rsid w:val="003B636D"/>
    <w:rsid w:val="003C2817"/>
    <w:rsid w:val="003C3B54"/>
    <w:rsid w:val="003C58B7"/>
    <w:rsid w:val="003C7DE3"/>
    <w:rsid w:val="003D29EB"/>
    <w:rsid w:val="003D2CEA"/>
    <w:rsid w:val="003D2DBD"/>
    <w:rsid w:val="003D31CB"/>
    <w:rsid w:val="003D4B82"/>
    <w:rsid w:val="003D6EFC"/>
    <w:rsid w:val="003D7BCA"/>
    <w:rsid w:val="003E1259"/>
    <w:rsid w:val="003E4F54"/>
    <w:rsid w:val="003E53F1"/>
    <w:rsid w:val="003E770E"/>
    <w:rsid w:val="003F0BE5"/>
    <w:rsid w:val="003F11BA"/>
    <w:rsid w:val="003F30AF"/>
    <w:rsid w:val="003F342C"/>
    <w:rsid w:val="003F3511"/>
    <w:rsid w:val="003F44B3"/>
    <w:rsid w:val="003F5B4D"/>
    <w:rsid w:val="003F6276"/>
    <w:rsid w:val="00401527"/>
    <w:rsid w:val="00403BF6"/>
    <w:rsid w:val="00404BE2"/>
    <w:rsid w:val="00406A7D"/>
    <w:rsid w:val="0041087A"/>
    <w:rsid w:val="00410A51"/>
    <w:rsid w:val="00410EDC"/>
    <w:rsid w:val="00411B71"/>
    <w:rsid w:val="00411F0F"/>
    <w:rsid w:val="00413930"/>
    <w:rsid w:val="00417F6F"/>
    <w:rsid w:val="004209D3"/>
    <w:rsid w:val="00420BFC"/>
    <w:rsid w:val="00420EB7"/>
    <w:rsid w:val="004216BB"/>
    <w:rsid w:val="00422357"/>
    <w:rsid w:val="0042598D"/>
    <w:rsid w:val="00426DB0"/>
    <w:rsid w:val="00430DDE"/>
    <w:rsid w:val="00432338"/>
    <w:rsid w:val="004333F2"/>
    <w:rsid w:val="00435367"/>
    <w:rsid w:val="00441047"/>
    <w:rsid w:val="00442889"/>
    <w:rsid w:val="004448B4"/>
    <w:rsid w:val="00445509"/>
    <w:rsid w:val="0044705B"/>
    <w:rsid w:val="004474D3"/>
    <w:rsid w:val="00451148"/>
    <w:rsid w:val="004539EE"/>
    <w:rsid w:val="00453F56"/>
    <w:rsid w:val="0045485B"/>
    <w:rsid w:val="004565DC"/>
    <w:rsid w:val="004615ED"/>
    <w:rsid w:val="00462CBE"/>
    <w:rsid w:val="004642BD"/>
    <w:rsid w:val="00470467"/>
    <w:rsid w:val="00472371"/>
    <w:rsid w:val="0047279C"/>
    <w:rsid w:val="0047362A"/>
    <w:rsid w:val="00473DDC"/>
    <w:rsid w:val="00473EC3"/>
    <w:rsid w:val="00483A72"/>
    <w:rsid w:val="00491E27"/>
    <w:rsid w:val="00492478"/>
    <w:rsid w:val="00497593"/>
    <w:rsid w:val="004A0963"/>
    <w:rsid w:val="004A0FB3"/>
    <w:rsid w:val="004A109C"/>
    <w:rsid w:val="004A1283"/>
    <w:rsid w:val="004A20F8"/>
    <w:rsid w:val="004A2890"/>
    <w:rsid w:val="004A7007"/>
    <w:rsid w:val="004A734E"/>
    <w:rsid w:val="004B1239"/>
    <w:rsid w:val="004B16A9"/>
    <w:rsid w:val="004B1ED1"/>
    <w:rsid w:val="004B225E"/>
    <w:rsid w:val="004B4A84"/>
    <w:rsid w:val="004B5A61"/>
    <w:rsid w:val="004B5FF3"/>
    <w:rsid w:val="004B60A8"/>
    <w:rsid w:val="004C07EF"/>
    <w:rsid w:val="004C3D37"/>
    <w:rsid w:val="004C48BD"/>
    <w:rsid w:val="004C579A"/>
    <w:rsid w:val="004C61E4"/>
    <w:rsid w:val="004C6D5B"/>
    <w:rsid w:val="004C78D3"/>
    <w:rsid w:val="004D4810"/>
    <w:rsid w:val="004D51C1"/>
    <w:rsid w:val="004D5738"/>
    <w:rsid w:val="004D60AE"/>
    <w:rsid w:val="004D62F5"/>
    <w:rsid w:val="004D67F1"/>
    <w:rsid w:val="004D738C"/>
    <w:rsid w:val="004E033C"/>
    <w:rsid w:val="004E217B"/>
    <w:rsid w:val="004E32F3"/>
    <w:rsid w:val="004E41EC"/>
    <w:rsid w:val="004E494F"/>
    <w:rsid w:val="004E74C7"/>
    <w:rsid w:val="004F11C7"/>
    <w:rsid w:val="004F3FCA"/>
    <w:rsid w:val="004F44E5"/>
    <w:rsid w:val="004F4A4D"/>
    <w:rsid w:val="004F51BC"/>
    <w:rsid w:val="004F5538"/>
    <w:rsid w:val="004F66F4"/>
    <w:rsid w:val="004F7061"/>
    <w:rsid w:val="004F7876"/>
    <w:rsid w:val="004F7ADC"/>
    <w:rsid w:val="00500BB9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7AF6"/>
    <w:rsid w:val="00521ADF"/>
    <w:rsid w:val="005230CC"/>
    <w:rsid w:val="005252A5"/>
    <w:rsid w:val="00531B11"/>
    <w:rsid w:val="00535D66"/>
    <w:rsid w:val="005405C4"/>
    <w:rsid w:val="00547D85"/>
    <w:rsid w:val="00547FAC"/>
    <w:rsid w:val="005515B1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4183"/>
    <w:rsid w:val="00576E27"/>
    <w:rsid w:val="00577560"/>
    <w:rsid w:val="00580C56"/>
    <w:rsid w:val="00581D34"/>
    <w:rsid w:val="00582DE9"/>
    <w:rsid w:val="00584B1B"/>
    <w:rsid w:val="00586912"/>
    <w:rsid w:val="00586C49"/>
    <w:rsid w:val="00586D5F"/>
    <w:rsid w:val="00591F0E"/>
    <w:rsid w:val="005931A3"/>
    <w:rsid w:val="00595033"/>
    <w:rsid w:val="00596CA0"/>
    <w:rsid w:val="005A24CC"/>
    <w:rsid w:val="005A674D"/>
    <w:rsid w:val="005B1D28"/>
    <w:rsid w:val="005B1D7E"/>
    <w:rsid w:val="005B1FA8"/>
    <w:rsid w:val="005B2BFF"/>
    <w:rsid w:val="005B38A6"/>
    <w:rsid w:val="005B55E0"/>
    <w:rsid w:val="005B6230"/>
    <w:rsid w:val="005C1092"/>
    <w:rsid w:val="005C30FB"/>
    <w:rsid w:val="005C3B82"/>
    <w:rsid w:val="005C60E0"/>
    <w:rsid w:val="005C6C96"/>
    <w:rsid w:val="005D0489"/>
    <w:rsid w:val="005D04DA"/>
    <w:rsid w:val="005D2278"/>
    <w:rsid w:val="005D344D"/>
    <w:rsid w:val="005D481A"/>
    <w:rsid w:val="005D6E13"/>
    <w:rsid w:val="005D72D6"/>
    <w:rsid w:val="005E32AB"/>
    <w:rsid w:val="005E43EA"/>
    <w:rsid w:val="005E5453"/>
    <w:rsid w:val="005E6872"/>
    <w:rsid w:val="005E7657"/>
    <w:rsid w:val="005E77C4"/>
    <w:rsid w:val="005F52DC"/>
    <w:rsid w:val="005F7823"/>
    <w:rsid w:val="00601F48"/>
    <w:rsid w:val="0060293C"/>
    <w:rsid w:val="0060294B"/>
    <w:rsid w:val="00602CAE"/>
    <w:rsid w:val="0060323C"/>
    <w:rsid w:val="00603308"/>
    <w:rsid w:val="00603610"/>
    <w:rsid w:val="00610EDE"/>
    <w:rsid w:val="006129B2"/>
    <w:rsid w:val="00613BFF"/>
    <w:rsid w:val="00613FEC"/>
    <w:rsid w:val="00614806"/>
    <w:rsid w:val="00614DC3"/>
    <w:rsid w:val="00615A45"/>
    <w:rsid w:val="00616F33"/>
    <w:rsid w:val="006203BF"/>
    <w:rsid w:val="006205DE"/>
    <w:rsid w:val="0062185D"/>
    <w:rsid w:val="006218F8"/>
    <w:rsid w:val="006226B2"/>
    <w:rsid w:val="00622CC8"/>
    <w:rsid w:val="00622E67"/>
    <w:rsid w:val="006238E4"/>
    <w:rsid w:val="00624011"/>
    <w:rsid w:val="00624032"/>
    <w:rsid w:val="006244A1"/>
    <w:rsid w:val="00624FD2"/>
    <w:rsid w:val="00625997"/>
    <w:rsid w:val="00626F05"/>
    <w:rsid w:val="0063065D"/>
    <w:rsid w:val="0063766A"/>
    <w:rsid w:val="00642256"/>
    <w:rsid w:val="00643867"/>
    <w:rsid w:val="00647863"/>
    <w:rsid w:val="006479D4"/>
    <w:rsid w:val="00647E1C"/>
    <w:rsid w:val="00650646"/>
    <w:rsid w:val="00652079"/>
    <w:rsid w:val="00656EA1"/>
    <w:rsid w:val="00660D0B"/>
    <w:rsid w:val="00663A8C"/>
    <w:rsid w:val="00663E32"/>
    <w:rsid w:val="00667284"/>
    <w:rsid w:val="00667560"/>
    <w:rsid w:val="00676DA5"/>
    <w:rsid w:val="006779B5"/>
    <w:rsid w:val="00685E35"/>
    <w:rsid w:val="0069411D"/>
    <w:rsid w:val="00694790"/>
    <w:rsid w:val="00695750"/>
    <w:rsid w:val="006959B3"/>
    <w:rsid w:val="00695DCC"/>
    <w:rsid w:val="00695EFF"/>
    <w:rsid w:val="006970A5"/>
    <w:rsid w:val="006A0A20"/>
    <w:rsid w:val="006A1119"/>
    <w:rsid w:val="006A4BF9"/>
    <w:rsid w:val="006A6059"/>
    <w:rsid w:val="006A7756"/>
    <w:rsid w:val="006B0A20"/>
    <w:rsid w:val="006B1104"/>
    <w:rsid w:val="006B2A7C"/>
    <w:rsid w:val="006B3792"/>
    <w:rsid w:val="006B3B43"/>
    <w:rsid w:val="006B40C7"/>
    <w:rsid w:val="006B473A"/>
    <w:rsid w:val="006B7106"/>
    <w:rsid w:val="006B7628"/>
    <w:rsid w:val="006C0CCA"/>
    <w:rsid w:val="006C245A"/>
    <w:rsid w:val="006C3B0E"/>
    <w:rsid w:val="006C4288"/>
    <w:rsid w:val="006C4A7B"/>
    <w:rsid w:val="006C5384"/>
    <w:rsid w:val="006D06AD"/>
    <w:rsid w:val="006D0D47"/>
    <w:rsid w:val="006D4582"/>
    <w:rsid w:val="006D7E04"/>
    <w:rsid w:val="006E03F4"/>
    <w:rsid w:val="006E0544"/>
    <w:rsid w:val="006E166A"/>
    <w:rsid w:val="006E4096"/>
    <w:rsid w:val="006E442F"/>
    <w:rsid w:val="006E5CA6"/>
    <w:rsid w:val="006F07D8"/>
    <w:rsid w:val="006F2486"/>
    <w:rsid w:val="006F2525"/>
    <w:rsid w:val="006F2FE9"/>
    <w:rsid w:val="006F38CD"/>
    <w:rsid w:val="006F3941"/>
    <w:rsid w:val="006F5770"/>
    <w:rsid w:val="006F5AD9"/>
    <w:rsid w:val="006F6DA9"/>
    <w:rsid w:val="00700A07"/>
    <w:rsid w:val="00701DF2"/>
    <w:rsid w:val="00704D6C"/>
    <w:rsid w:val="007059C0"/>
    <w:rsid w:val="00705F39"/>
    <w:rsid w:val="00707FA8"/>
    <w:rsid w:val="007108CC"/>
    <w:rsid w:val="007116C7"/>
    <w:rsid w:val="007116F4"/>
    <w:rsid w:val="00711A55"/>
    <w:rsid w:val="0071477D"/>
    <w:rsid w:val="007164F9"/>
    <w:rsid w:val="00716CD8"/>
    <w:rsid w:val="007178F1"/>
    <w:rsid w:val="00722604"/>
    <w:rsid w:val="00722651"/>
    <w:rsid w:val="007243F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41451"/>
    <w:rsid w:val="007423D5"/>
    <w:rsid w:val="00745C90"/>
    <w:rsid w:val="00746332"/>
    <w:rsid w:val="0074706A"/>
    <w:rsid w:val="00757AAB"/>
    <w:rsid w:val="00762308"/>
    <w:rsid w:val="0076230A"/>
    <w:rsid w:val="007704AC"/>
    <w:rsid w:val="00771F05"/>
    <w:rsid w:val="0077268D"/>
    <w:rsid w:val="00772B48"/>
    <w:rsid w:val="00772BD6"/>
    <w:rsid w:val="00774739"/>
    <w:rsid w:val="0077673C"/>
    <w:rsid w:val="00776B08"/>
    <w:rsid w:val="007801A4"/>
    <w:rsid w:val="007818E3"/>
    <w:rsid w:val="007820F1"/>
    <w:rsid w:val="007865DE"/>
    <w:rsid w:val="007908E9"/>
    <w:rsid w:val="00790A3D"/>
    <w:rsid w:val="00792087"/>
    <w:rsid w:val="00793866"/>
    <w:rsid w:val="00793C84"/>
    <w:rsid w:val="00794196"/>
    <w:rsid w:val="007957BF"/>
    <w:rsid w:val="00795BFA"/>
    <w:rsid w:val="007965CB"/>
    <w:rsid w:val="007A14FC"/>
    <w:rsid w:val="007A7116"/>
    <w:rsid w:val="007B02A5"/>
    <w:rsid w:val="007B0AA8"/>
    <w:rsid w:val="007B2B07"/>
    <w:rsid w:val="007B3294"/>
    <w:rsid w:val="007B6E7A"/>
    <w:rsid w:val="007C1CD8"/>
    <w:rsid w:val="007C29FC"/>
    <w:rsid w:val="007C5922"/>
    <w:rsid w:val="007C5D30"/>
    <w:rsid w:val="007C605A"/>
    <w:rsid w:val="007C6DD4"/>
    <w:rsid w:val="007C7349"/>
    <w:rsid w:val="007D1965"/>
    <w:rsid w:val="007D409E"/>
    <w:rsid w:val="007D48BA"/>
    <w:rsid w:val="007D4950"/>
    <w:rsid w:val="007D67CD"/>
    <w:rsid w:val="007D6C42"/>
    <w:rsid w:val="007D7C5D"/>
    <w:rsid w:val="007E0E51"/>
    <w:rsid w:val="007E0FED"/>
    <w:rsid w:val="007E330F"/>
    <w:rsid w:val="007E333B"/>
    <w:rsid w:val="007E56D0"/>
    <w:rsid w:val="007E6794"/>
    <w:rsid w:val="007E6D68"/>
    <w:rsid w:val="007E6DC9"/>
    <w:rsid w:val="007E700E"/>
    <w:rsid w:val="007E7DBC"/>
    <w:rsid w:val="007F18B6"/>
    <w:rsid w:val="007F4F32"/>
    <w:rsid w:val="007F5A78"/>
    <w:rsid w:val="007F5D73"/>
    <w:rsid w:val="007F5E73"/>
    <w:rsid w:val="007F6722"/>
    <w:rsid w:val="007F6AA4"/>
    <w:rsid w:val="007F6DC1"/>
    <w:rsid w:val="008018AE"/>
    <w:rsid w:val="0080360C"/>
    <w:rsid w:val="00805FAF"/>
    <w:rsid w:val="0080674A"/>
    <w:rsid w:val="008112DF"/>
    <w:rsid w:val="00812E85"/>
    <w:rsid w:val="00813B05"/>
    <w:rsid w:val="00814B24"/>
    <w:rsid w:val="0081580D"/>
    <w:rsid w:val="008159D5"/>
    <w:rsid w:val="00823E5A"/>
    <w:rsid w:val="00823FA2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4CBD"/>
    <w:rsid w:val="00842F0C"/>
    <w:rsid w:val="008431D8"/>
    <w:rsid w:val="00845631"/>
    <w:rsid w:val="0084568A"/>
    <w:rsid w:val="00846494"/>
    <w:rsid w:val="00850D4B"/>
    <w:rsid w:val="008513C2"/>
    <w:rsid w:val="00852B55"/>
    <w:rsid w:val="0085400F"/>
    <w:rsid w:val="00854AE5"/>
    <w:rsid w:val="0085622A"/>
    <w:rsid w:val="008563FD"/>
    <w:rsid w:val="00857BE7"/>
    <w:rsid w:val="008618E9"/>
    <w:rsid w:val="0086309E"/>
    <w:rsid w:val="00863B4E"/>
    <w:rsid w:val="00863EA7"/>
    <w:rsid w:val="0086435A"/>
    <w:rsid w:val="00865035"/>
    <w:rsid w:val="008660DB"/>
    <w:rsid w:val="00867088"/>
    <w:rsid w:val="0087157E"/>
    <w:rsid w:val="00872F19"/>
    <w:rsid w:val="00873705"/>
    <w:rsid w:val="00873741"/>
    <w:rsid w:val="008742C0"/>
    <w:rsid w:val="00881259"/>
    <w:rsid w:val="00881945"/>
    <w:rsid w:val="00882B6D"/>
    <w:rsid w:val="00883D2B"/>
    <w:rsid w:val="00883FB6"/>
    <w:rsid w:val="00884CF3"/>
    <w:rsid w:val="008877AE"/>
    <w:rsid w:val="008877FE"/>
    <w:rsid w:val="00890E00"/>
    <w:rsid w:val="008925F6"/>
    <w:rsid w:val="00893277"/>
    <w:rsid w:val="00896151"/>
    <w:rsid w:val="008972B7"/>
    <w:rsid w:val="008973E1"/>
    <w:rsid w:val="008975C3"/>
    <w:rsid w:val="008A0BA0"/>
    <w:rsid w:val="008A1F04"/>
    <w:rsid w:val="008A2DF7"/>
    <w:rsid w:val="008A7060"/>
    <w:rsid w:val="008B444C"/>
    <w:rsid w:val="008B6F9D"/>
    <w:rsid w:val="008C07E2"/>
    <w:rsid w:val="008C087A"/>
    <w:rsid w:val="008C7CE9"/>
    <w:rsid w:val="008D1016"/>
    <w:rsid w:val="008D1C2B"/>
    <w:rsid w:val="008D30D6"/>
    <w:rsid w:val="008D31A6"/>
    <w:rsid w:val="008D619C"/>
    <w:rsid w:val="008D6B80"/>
    <w:rsid w:val="008E1C09"/>
    <w:rsid w:val="008E2746"/>
    <w:rsid w:val="008E2A0B"/>
    <w:rsid w:val="008E3E64"/>
    <w:rsid w:val="008E7D97"/>
    <w:rsid w:val="008F00F3"/>
    <w:rsid w:val="008F1483"/>
    <w:rsid w:val="008F1A15"/>
    <w:rsid w:val="008F41CB"/>
    <w:rsid w:val="008F6D3E"/>
    <w:rsid w:val="008F731A"/>
    <w:rsid w:val="009004F1"/>
    <w:rsid w:val="00901BEC"/>
    <w:rsid w:val="009034B5"/>
    <w:rsid w:val="00903F50"/>
    <w:rsid w:val="0090410F"/>
    <w:rsid w:val="009107C3"/>
    <w:rsid w:val="009113B4"/>
    <w:rsid w:val="00912E74"/>
    <w:rsid w:val="00913052"/>
    <w:rsid w:val="009147ED"/>
    <w:rsid w:val="009165C1"/>
    <w:rsid w:val="00923496"/>
    <w:rsid w:val="00923F97"/>
    <w:rsid w:val="0092476E"/>
    <w:rsid w:val="00924782"/>
    <w:rsid w:val="009251D9"/>
    <w:rsid w:val="00926CC1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B13"/>
    <w:rsid w:val="00945E89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31C8"/>
    <w:rsid w:val="00973262"/>
    <w:rsid w:val="00977AA4"/>
    <w:rsid w:val="00980F53"/>
    <w:rsid w:val="00981886"/>
    <w:rsid w:val="00982DCB"/>
    <w:rsid w:val="00984697"/>
    <w:rsid w:val="00985CAC"/>
    <w:rsid w:val="00990A2E"/>
    <w:rsid w:val="00990A35"/>
    <w:rsid w:val="00992684"/>
    <w:rsid w:val="0099380D"/>
    <w:rsid w:val="009A1097"/>
    <w:rsid w:val="009A10E7"/>
    <w:rsid w:val="009A17C1"/>
    <w:rsid w:val="009A2CD5"/>
    <w:rsid w:val="009A5A54"/>
    <w:rsid w:val="009A5D52"/>
    <w:rsid w:val="009A7BEF"/>
    <w:rsid w:val="009B1494"/>
    <w:rsid w:val="009B338E"/>
    <w:rsid w:val="009B6062"/>
    <w:rsid w:val="009B720C"/>
    <w:rsid w:val="009C061E"/>
    <w:rsid w:val="009C0EEC"/>
    <w:rsid w:val="009C2B1F"/>
    <w:rsid w:val="009C3E0F"/>
    <w:rsid w:val="009C5920"/>
    <w:rsid w:val="009D27C5"/>
    <w:rsid w:val="009D3443"/>
    <w:rsid w:val="009D445E"/>
    <w:rsid w:val="009D4E4B"/>
    <w:rsid w:val="009D5E37"/>
    <w:rsid w:val="009D67CC"/>
    <w:rsid w:val="009D6DB5"/>
    <w:rsid w:val="009D7F95"/>
    <w:rsid w:val="009E1912"/>
    <w:rsid w:val="009E5B60"/>
    <w:rsid w:val="009E5F3C"/>
    <w:rsid w:val="009E5F8C"/>
    <w:rsid w:val="009E6574"/>
    <w:rsid w:val="009E6AC2"/>
    <w:rsid w:val="009F00AD"/>
    <w:rsid w:val="009F0C9F"/>
    <w:rsid w:val="009F2BD0"/>
    <w:rsid w:val="009F32F5"/>
    <w:rsid w:val="009F486F"/>
    <w:rsid w:val="009F5CEA"/>
    <w:rsid w:val="009F7E91"/>
    <w:rsid w:val="00A0104E"/>
    <w:rsid w:val="00A01F0C"/>
    <w:rsid w:val="00A036E2"/>
    <w:rsid w:val="00A053B1"/>
    <w:rsid w:val="00A05C50"/>
    <w:rsid w:val="00A07D7C"/>
    <w:rsid w:val="00A13EE5"/>
    <w:rsid w:val="00A13F01"/>
    <w:rsid w:val="00A14753"/>
    <w:rsid w:val="00A16A4F"/>
    <w:rsid w:val="00A22557"/>
    <w:rsid w:val="00A22DC3"/>
    <w:rsid w:val="00A278FC"/>
    <w:rsid w:val="00A313D4"/>
    <w:rsid w:val="00A325D1"/>
    <w:rsid w:val="00A33BEC"/>
    <w:rsid w:val="00A33DA5"/>
    <w:rsid w:val="00A35875"/>
    <w:rsid w:val="00A41437"/>
    <w:rsid w:val="00A4404B"/>
    <w:rsid w:val="00A44993"/>
    <w:rsid w:val="00A44AEC"/>
    <w:rsid w:val="00A476C7"/>
    <w:rsid w:val="00A50EEE"/>
    <w:rsid w:val="00A515F1"/>
    <w:rsid w:val="00A54074"/>
    <w:rsid w:val="00A54DC0"/>
    <w:rsid w:val="00A56796"/>
    <w:rsid w:val="00A56CD1"/>
    <w:rsid w:val="00A571E3"/>
    <w:rsid w:val="00A600E9"/>
    <w:rsid w:val="00A62C91"/>
    <w:rsid w:val="00A62DFF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7386"/>
    <w:rsid w:val="00A80BF0"/>
    <w:rsid w:val="00A829B2"/>
    <w:rsid w:val="00A844FE"/>
    <w:rsid w:val="00A90D35"/>
    <w:rsid w:val="00A94C4F"/>
    <w:rsid w:val="00A94F24"/>
    <w:rsid w:val="00A96059"/>
    <w:rsid w:val="00A960DC"/>
    <w:rsid w:val="00AA013B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712F"/>
    <w:rsid w:val="00AB72DE"/>
    <w:rsid w:val="00AC4E5A"/>
    <w:rsid w:val="00AD0252"/>
    <w:rsid w:val="00AD035D"/>
    <w:rsid w:val="00AD1DB7"/>
    <w:rsid w:val="00AD28D5"/>
    <w:rsid w:val="00AD366C"/>
    <w:rsid w:val="00AD3A98"/>
    <w:rsid w:val="00AD7B85"/>
    <w:rsid w:val="00AE0D34"/>
    <w:rsid w:val="00AE24AB"/>
    <w:rsid w:val="00AE24C3"/>
    <w:rsid w:val="00AE526C"/>
    <w:rsid w:val="00AE7F82"/>
    <w:rsid w:val="00AF0838"/>
    <w:rsid w:val="00AF1FE9"/>
    <w:rsid w:val="00AF4441"/>
    <w:rsid w:val="00AF7F14"/>
    <w:rsid w:val="00B00C97"/>
    <w:rsid w:val="00B01CCB"/>
    <w:rsid w:val="00B02F87"/>
    <w:rsid w:val="00B0629D"/>
    <w:rsid w:val="00B13733"/>
    <w:rsid w:val="00B14D74"/>
    <w:rsid w:val="00B151E0"/>
    <w:rsid w:val="00B1750C"/>
    <w:rsid w:val="00B22B01"/>
    <w:rsid w:val="00B238F3"/>
    <w:rsid w:val="00B23F47"/>
    <w:rsid w:val="00B24AAE"/>
    <w:rsid w:val="00B24F4F"/>
    <w:rsid w:val="00B303D1"/>
    <w:rsid w:val="00B32C5D"/>
    <w:rsid w:val="00B347ED"/>
    <w:rsid w:val="00B36ACE"/>
    <w:rsid w:val="00B4087C"/>
    <w:rsid w:val="00B40BCA"/>
    <w:rsid w:val="00B41434"/>
    <w:rsid w:val="00B41814"/>
    <w:rsid w:val="00B43209"/>
    <w:rsid w:val="00B461ED"/>
    <w:rsid w:val="00B51AFE"/>
    <w:rsid w:val="00B52C6F"/>
    <w:rsid w:val="00B533F7"/>
    <w:rsid w:val="00B53A15"/>
    <w:rsid w:val="00B53C87"/>
    <w:rsid w:val="00B55092"/>
    <w:rsid w:val="00B55537"/>
    <w:rsid w:val="00B55D68"/>
    <w:rsid w:val="00B57524"/>
    <w:rsid w:val="00B64090"/>
    <w:rsid w:val="00B6530F"/>
    <w:rsid w:val="00B71037"/>
    <w:rsid w:val="00B712DF"/>
    <w:rsid w:val="00B72178"/>
    <w:rsid w:val="00B73C9D"/>
    <w:rsid w:val="00B74548"/>
    <w:rsid w:val="00B76227"/>
    <w:rsid w:val="00B8463B"/>
    <w:rsid w:val="00B84E2E"/>
    <w:rsid w:val="00B850D1"/>
    <w:rsid w:val="00B902D5"/>
    <w:rsid w:val="00B91EC6"/>
    <w:rsid w:val="00B9248B"/>
    <w:rsid w:val="00B924B7"/>
    <w:rsid w:val="00B925DB"/>
    <w:rsid w:val="00B92EE4"/>
    <w:rsid w:val="00B938E6"/>
    <w:rsid w:val="00B95570"/>
    <w:rsid w:val="00B96278"/>
    <w:rsid w:val="00B97984"/>
    <w:rsid w:val="00B97F12"/>
    <w:rsid w:val="00BA0C96"/>
    <w:rsid w:val="00BA3645"/>
    <w:rsid w:val="00BA5752"/>
    <w:rsid w:val="00BA59A3"/>
    <w:rsid w:val="00BB0409"/>
    <w:rsid w:val="00BB0727"/>
    <w:rsid w:val="00BB1C15"/>
    <w:rsid w:val="00BB33E2"/>
    <w:rsid w:val="00BB3425"/>
    <w:rsid w:val="00BB5B6C"/>
    <w:rsid w:val="00BB6C8F"/>
    <w:rsid w:val="00BC10C4"/>
    <w:rsid w:val="00BC2297"/>
    <w:rsid w:val="00BC6F40"/>
    <w:rsid w:val="00BC741B"/>
    <w:rsid w:val="00BD1C73"/>
    <w:rsid w:val="00BD79F9"/>
    <w:rsid w:val="00BE0131"/>
    <w:rsid w:val="00BE0560"/>
    <w:rsid w:val="00BE0F74"/>
    <w:rsid w:val="00BE22BE"/>
    <w:rsid w:val="00BE2B40"/>
    <w:rsid w:val="00BE2EFC"/>
    <w:rsid w:val="00BE4762"/>
    <w:rsid w:val="00BF06ED"/>
    <w:rsid w:val="00BF1DF4"/>
    <w:rsid w:val="00BF32FB"/>
    <w:rsid w:val="00BF54C8"/>
    <w:rsid w:val="00C002C3"/>
    <w:rsid w:val="00C0036D"/>
    <w:rsid w:val="00C01724"/>
    <w:rsid w:val="00C0229F"/>
    <w:rsid w:val="00C02573"/>
    <w:rsid w:val="00C03486"/>
    <w:rsid w:val="00C03D8A"/>
    <w:rsid w:val="00C0447F"/>
    <w:rsid w:val="00C11BF3"/>
    <w:rsid w:val="00C125F1"/>
    <w:rsid w:val="00C16131"/>
    <w:rsid w:val="00C161D0"/>
    <w:rsid w:val="00C16234"/>
    <w:rsid w:val="00C16E8F"/>
    <w:rsid w:val="00C16F4B"/>
    <w:rsid w:val="00C212C9"/>
    <w:rsid w:val="00C24344"/>
    <w:rsid w:val="00C2516B"/>
    <w:rsid w:val="00C26E54"/>
    <w:rsid w:val="00C273C7"/>
    <w:rsid w:val="00C31AB8"/>
    <w:rsid w:val="00C31EC9"/>
    <w:rsid w:val="00C324CA"/>
    <w:rsid w:val="00C32B64"/>
    <w:rsid w:val="00C35102"/>
    <w:rsid w:val="00C35401"/>
    <w:rsid w:val="00C36575"/>
    <w:rsid w:val="00C36E79"/>
    <w:rsid w:val="00C376AD"/>
    <w:rsid w:val="00C44008"/>
    <w:rsid w:val="00C442A5"/>
    <w:rsid w:val="00C451DE"/>
    <w:rsid w:val="00C452C9"/>
    <w:rsid w:val="00C45348"/>
    <w:rsid w:val="00C463DB"/>
    <w:rsid w:val="00C46B18"/>
    <w:rsid w:val="00C5085A"/>
    <w:rsid w:val="00C51AA6"/>
    <w:rsid w:val="00C54FAA"/>
    <w:rsid w:val="00C551E3"/>
    <w:rsid w:val="00C55C89"/>
    <w:rsid w:val="00C56984"/>
    <w:rsid w:val="00C57073"/>
    <w:rsid w:val="00C577C9"/>
    <w:rsid w:val="00C61BE1"/>
    <w:rsid w:val="00C620C4"/>
    <w:rsid w:val="00C66B9C"/>
    <w:rsid w:val="00C67462"/>
    <w:rsid w:val="00C72270"/>
    <w:rsid w:val="00C76061"/>
    <w:rsid w:val="00C76AB2"/>
    <w:rsid w:val="00C8029D"/>
    <w:rsid w:val="00C80CC7"/>
    <w:rsid w:val="00C811E2"/>
    <w:rsid w:val="00C83C52"/>
    <w:rsid w:val="00C84F1C"/>
    <w:rsid w:val="00C9097B"/>
    <w:rsid w:val="00C91D5C"/>
    <w:rsid w:val="00C933D8"/>
    <w:rsid w:val="00C939C4"/>
    <w:rsid w:val="00C94032"/>
    <w:rsid w:val="00C94954"/>
    <w:rsid w:val="00C95ABB"/>
    <w:rsid w:val="00C96623"/>
    <w:rsid w:val="00CA2ED1"/>
    <w:rsid w:val="00CA3A08"/>
    <w:rsid w:val="00CA7AC5"/>
    <w:rsid w:val="00CB01C3"/>
    <w:rsid w:val="00CB0C9E"/>
    <w:rsid w:val="00CB3ABB"/>
    <w:rsid w:val="00CB3D47"/>
    <w:rsid w:val="00CC4575"/>
    <w:rsid w:val="00CC4637"/>
    <w:rsid w:val="00CC5AFE"/>
    <w:rsid w:val="00CC7FF9"/>
    <w:rsid w:val="00CD2EBA"/>
    <w:rsid w:val="00CD3686"/>
    <w:rsid w:val="00CD36EC"/>
    <w:rsid w:val="00CD5BE2"/>
    <w:rsid w:val="00CE04CF"/>
    <w:rsid w:val="00CE0CC9"/>
    <w:rsid w:val="00CE1330"/>
    <w:rsid w:val="00CE2226"/>
    <w:rsid w:val="00CE2BDB"/>
    <w:rsid w:val="00CE3521"/>
    <w:rsid w:val="00CE4DF7"/>
    <w:rsid w:val="00CE5C5A"/>
    <w:rsid w:val="00CE6667"/>
    <w:rsid w:val="00CE7601"/>
    <w:rsid w:val="00CF0188"/>
    <w:rsid w:val="00CF19B1"/>
    <w:rsid w:val="00CF261F"/>
    <w:rsid w:val="00CF4673"/>
    <w:rsid w:val="00CF7634"/>
    <w:rsid w:val="00D012EF"/>
    <w:rsid w:val="00D02B04"/>
    <w:rsid w:val="00D03E3E"/>
    <w:rsid w:val="00D04B35"/>
    <w:rsid w:val="00D10A7C"/>
    <w:rsid w:val="00D11695"/>
    <w:rsid w:val="00D11AF3"/>
    <w:rsid w:val="00D13E63"/>
    <w:rsid w:val="00D14986"/>
    <w:rsid w:val="00D1642D"/>
    <w:rsid w:val="00D166D7"/>
    <w:rsid w:val="00D2250C"/>
    <w:rsid w:val="00D27D79"/>
    <w:rsid w:val="00D35E79"/>
    <w:rsid w:val="00D36006"/>
    <w:rsid w:val="00D37E5C"/>
    <w:rsid w:val="00D40689"/>
    <w:rsid w:val="00D458D9"/>
    <w:rsid w:val="00D5046C"/>
    <w:rsid w:val="00D510A3"/>
    <w:rsid w:val="00D52C44"/>
    <w:rsid w:val="00D575EE"/>
    <w:rsid w:val="00D6070E"/>
    <w:rsid w:val="00D607E8"/>
    <w:rsid w:val="00D6260C"/>
    <w:rsid w:val="00D630A5"/>
    <w:rsid w:val="00D63802"/>
    <w:rsid w:val="00D63CCF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FE0"/>
    <w:rsid w:val="00D77F81"/>
    <w:rsid w:val="00D80414"/>
    <w:rsid w:val="00D84F26"/>
    <w:rsid w:val="00D86DFF"/>
    <w:rsid w:val="00D87213"/>
    <w:rsid w:val="00D875F1"/>
    <w:rsid w:val="00D92236"/>
    <w:rsid w:val="00D92409"/>
    <w:rsid w:val="00D94BA8"/>
    <w:rsid w:val="00D9650C"/>
    <w:rsid w:val="00D96DCA"/>
    <w:rsid w:val="00D97F2F"/>
    <w:rsid w:val="00DA097A"/>
    <w:rsid w:val="00DA1C6D"/>
    <w:rsid w:val="00DA2B65"/>
    <w:rsid w:val="00DA6C5B"/>
    <w:rsid w:val="00DA6FBA"/>
    <w:rsid w:val="00DA70CA"/>
    <w:rsid w:val="00DA75CA"/>
    <w:rsid w:val="00DB109D"/>
    <w:rsid w:val="00DB167A"/>
    <w:rsid w:val="00DB1F4B"/>
    <w:rsid w:val="00DB6EBA"/>
    <w:rsid w:val="00DC0177"/>
    <w:rsid w:val="00DC04CE"/>
    <w:rsid w:val="00DC07B5"/>
    <w:rsid w:val="00DC0CA3"/>
    <w:rsid w:val="00DC23D0"/>
    <w:rsid w:val="00DC62B6"/>
    <w:rsid w:val="00DC6998"/>
    <w:rsid w:val="00DD1814"/>
    <w:rsid w:val="00DD1D87"/>
    <w:rsid w:val="00DD31AC"/>
    <w:rsid w:val="00DD3367"/>
    <w:rsid w:val="00DD44AF"/>
    <w:rsid w:val="00DE0D0F"/>
    <w:rsid w:val="00DE1CE1"/>
    <w:rsid w:val="00DE2B63"/>
    <w:rsid w:val="00DE5E30"/>
    <w:rsid w:val="00DF3E0F"/>
    <w:rsid w:val="00DF4D58"/>
    <w:rsid w:val="00DF71C8"/>
    <w:rsid w:val="00DF7D94"/>
    <w:rsid w:val="00DF7F23"/>
    <w:rsid w:val="00E000B1"/>
    <w:rsid w:val="00E00458"/>
    <w:rsid w:val="00E00AC8"/>
    <w:rsid w:val="00E01A31"/>
    <w:rsid w:val="00E01FD6"/>
    <w:rsid w:val="00E073D6"/>
    <w:rsid w:val="00E07E89"/>
    <w:rsid w:val="00E07F1E"/>
    <w:rsid w:val="00E1152D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6F08"/>
    <w:rsid w:val="00E2709D"/>
    <w:rsid w:val="00E322F1"/>
    <w:rsid w:val="00E326DC"/>
    <w:rsid w:val="00E3440F"/>
    <w:rsid w:val="00E3479A"/>
    <w:rsid w:val="00E34D6B"/>
    <w:rsid w:val="00E35501"/>
    <w:rsid w:val="00E35B09"/>
    <w:rsid w:val="00E3667D"/>
    <w:rsid w:val="00E40BB4"/>
    <w:rsid w:val="00E42F2A"/>
    <w:rsid w:val="00E50C80"/>
    <w:rsid w:val="00E5406D"/>
    <w:rsid w:val="00E54C9D"/>
    <w:rsid w:val="00E55464"/>
    <w:rsid w:val="00E558F4"/>
    <w:rsid w:val="00E56E84"/>
    <w:rsid w:val="00E575F6"/>
    <w:rsid w:val="00E61838"/>
    <w:rsid w:val="00E636B8"/>
    <w:rsid w:val="00E70976"/>
    <w:rsid w:val="00E70BBB"/>
    <w:rsid w:val="00E734FB"/>
    <w:rsid w:val="00E73F52"/>
    <w:rsid w:val="00E740A5"/>
    <w:rsid w:val="00E766F2"/>
    <w:rsid w:val="00E7750B"/>
    <w:rsid w:val="00E77902"/>
    <w:rsid w:val="00E8134F"/>
    <w:rsid w:val="00E83581"/>
    <w:rsid w:val="00E863F8"/>
    <w:rsid w:val="00E867EC"/>
    <w:rsid w:val="00E900D1"/>
    <w:rsid w:val="00E90731"/>
    <w:rsid w:val="00E90794"/>
    <w:rsid w:val="00E90AE3"/>
    <w:rsid w:val="00E91363"/>
    <w:rsid w:val="00E919C9"/>
    <w:rsid w:val="00E92358"/>
    <w:rsid w:val="00E924E7"/>
    <w:rsid w:val="00E933EE"/>
    <w:rsid w:val="00E93915"/>
    <w:rsid w:val="00E96A7D"/>
    <w:rsid w:val="00EA1B90"/>
    <w:rsid w:val="00EA236C"/>
    <w:rsid w:val="00EA2B14"/>
    <w:rsid w:val="00EA32C8"/>
    <w:rsid w:val="00EA3B2A"/>
    <w:rsid w:val="00EA6A4B"/>
    <w:rsid w:val="00EB403A"/>
    <w:rsid w:val="00EB5999"/>
    <w:rsid w:val="00EB6EB8"/>
    <w:rsid w:val="00EB768D"/>
    <w:rsid w:val="00EB7749"/>
    <w:rsid w:val="00EC0286"/>
    <w:rsid w:val="00EC0600"/>
    <w:rsid w:val="00EC0BEF"/>
    <w:rsid w:val="00EC4174"/>
    <w:rsid w:val="00EC4343"/>
    <w:rsid w:val="00EC477E"/>
    <w:rsid w:val="00EC58DB"/>
    <w:rsid w:val="00EC6B4E"/>
    <w:rsid w:val="00EC7B6A"/>
    <w:rsid w:val="00ED0849"/>
    <w:rsid w:val="00ED3422"/>
    <w:rsid w:val="00ED6D34"/>
    <w:rsid w:val="00EE1539"/>
    <w:rsid w:val="00EE57B5"/>
    <w:rsid w:val="00EF023D"/>
    <w:rsid w:val="00EF0C41"/>
    <w:rsid w:val="00EF0DBB"/>
    <w:rsid w:val="00EF21E6"/>
    <w:rsid w:val="00EF24DD"/>
    <w:rsid w:val="00EF3AED"/>
    <w:rsid w:val="00EF5DD8"/>
    <w:rsid w:val="00EF681F"/>
    <w:rsid w:val="00EF6880"/>
    <w:rsid w:val="00EF747D"/>
    <w:rsid w:val="00F005B8"/>
    <w:rsid w:val="00F00A0B"/>
    <w:rsid w:val="00F04C65"/>
    <w:rsid w:val="00F0585D"/>
    <w:rsid w:val="00F05E93"/>
    <w:rsid w:val="00F060B8"/>
    <w:rsid w:val="00F1218F"/>
    <w:rsid w:val="00F17807"/>
    <w:rsid w:val="00F2056E"/>
    <w:rsid w:val="00F209C4"/>
    <w:rsid w:val="00F21691"/>
    <w:rsid w:val="00F21793"/>
    <w:rsid w:val="00F239F6"/>
    <w:rsid w:val="00F248B3"/>
    <w:rsid w:val="00F24C65"/>
    <w:rsid w:val="00F30005"/>
    <w:rsid w:val="00F34449"/>
    <w:rsid w:val="00F40AEE"/>
    <w:rsid w:val="00F40E3F"/>
    <w:rsid w:val="00F414BA"/>
    <w:rsid w:val="00F41E0A"/>
    <w:rsid w:val="00F42C4D"/>
    <w:rsid w:val="00F42E0B"/>
    <w:rsid w:val="00F44F15"/>
    <w:rsid w:val="00F450FA"/>
    <w:rsid w:val="00F46F81"/>
    <w:rsid w:val="00F47344"/>
    <w:rsid w:val="00F476A9"/>
    <w:rsid w:val="00F47BFE"/>
    <w:rsid w:val="00F47C8D"/>
    <w:rsid w:val="00F51316"/>
    <w:rsid w:val="00F517CE"/>
    <w:rsid w:val="00F51DB6"/>
    <w:rsid w:val="00F530B6"/>
    <w:rsid w:val="00F538AA"/>
    <w:rsid w:val="00F5396E"/>
    <w:rsid w:val="00F572BF"/>
    <w:rsid w:val="00F63E84"/>
    <w:rsid w:val="00F71534"/>
    <w:rsid w:val="00F73D6F"/>
    <w:rsid w:val="00F73F84"/>
    <w:rsid w:val="00F74305"/>
    <w:rsid w:val="00F7728E"/>
    <w:rsid w:val="00F77C65"/>
    <w:rsid w:val="00F82DE6"/>
    <w:rsid w:val="00F840F3"/>
    <w:rsid w:val="00F84BD2"/>
    <w:rsid w:val="00F974FD"/>
    <w:rsid w:val="00FA0E3E"/>
    <w:rsid w:val="00FA2214"/>
    <w:rsid w:val="00FA2A6E"/>
    <w:rsid w:val="00FA3799"/>
    <w:rsid w:val="00FA3A08"/>
    <w:rsid w:val="00FA666D"/>
    <w:rsid w:val="00FB0769"/>
    <w:rsid w:val="00FB19B3"/>
    <w:rsid w:val="00FB19DA"/>
    <w:rsid w:val="00FB30BA"/>
    <w:rsid w:val="00FB3788"/>
    <w:rsid w:val="00FB5799"/>
    <w:rsid w:val="00FB6215"/>
    <w:rsid w:val="00FB6BAB"/>
    <w:rsid w:val="00FB762C"/>
    <w:rsid w:val="00FC5DB6"/>
    <w:rsid w:val="00FD0E5E"/>
    <w:rsid w:val="00FD3690"/>
    <w:rsid w:val="00FD447C"/>
    <w:rsid w:val="00FD4F3B"/>
    <w:rsid w:val="00FD7854"/>
    <w:rsid w:val="00FD7F88"/>
    <w:rsid w:val="00FE0791"/>
    <w:rsid w:val="00FE2B91"/>
    <w:rsid w:val="00FE2F99"/>
    <w:rsid w:val="00FE4453"/>
    <w:rsid w:val="00FE591F"/>
    <w:rsid w:val="00FE60C8"/>
    <w:rsid w:val="00FE7C4B"/>
    <w:rsid w:val="00FF1C14"/>
    <w:rsid w:val="00FF3C6E"/>
    <w:rsid w:val="00FF3E83"/>
    <w:rsid w:val="00FF47A1"/>
    <w:rsid w:val="00FF4C95"/>
    <w:rsid w:val="00F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C7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0C7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0C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B40C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40C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B40C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B40C7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B40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0C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B40C7"/>
    <w:rPr>
      <w:rFonts w:cs="Times New Roman"/>
    </w:rPr>
  </w:style>
  <w:style w:type="table" w:styleId="TableGrid">
    <w:name w:val="Table Grid"/>
    <w:basedOn w:val="TableNormal"/>
    <w:uiPriority w:val="99"/>
    <w:rsid w:val="006B40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B40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40C7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B40C7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B40C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B40C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7</Pages>
  <Words>1864</Words>
  <Characters>10630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19</cp:revision>
  <dcterms:created xsi:type="dcterms:W3CDTF">2019-10-18T08:04:00Z</dcterms:created>
  <dcterms:modified xsi:type="dcterms:W3CDTF">2020-10-12T11:51:00Z</dcterms:modified>
</cp:coreProperties>
</file>