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8E" w:rsidRPr="000D0EB3" w:rsidRDefault="00177CA4" w:rsidP="00CA4385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0D0EB3">
        <w:rPr>
          <w:rFonts w:eastAsia="Times New Roman"/>
          <w:b/>
          <w:color w:val="C00000"/>
          <w:sz w:val="32"/>
          <w:szCs w:val="32"/>
          <w:lang w:eastAsia="ru-RU"/>
        </w:rPr>
        <w:t>Национальн</w:t>
      </w:r>
      <w:r w:rsidRPr="000D0EB3">
        <w:rPr>
          <w:rFonts w:eastAsia="Times New Roman"/>
          <w:b/>
          <w:color w:val="C00000"/>
          <w:sz w:val="32"/>
          <w:szCs w:val="32"/>
          <w:lang w:eastAsia="ru-RU"/>
        </w:rPr>
        <w:t xml:space="preserve">ая </w:t>
      </w:r>
      <w:r w:rsidRPr="000D0EB3">
        <w:rPr>
          <w:rFonts w:eastAsia="Times New Roman"/>
          <w:b/>
          <w:color w:val="C00000"/>
          <w:sz w:val="32"/>
          <w:szCs w:val="32"/>
          <w:lang w:eastAsia="ru-RU"/>
        </w:rPr>
        <w:t xml:space="preserve"> экспозици</w:t>
      </w:r>
      <w:r w:rsidRPr="000D0EB3">
        <w:rPr>
          <w:rFonts w:eastAsia="Times New Roman"/>
          <w:b/>
          <w:color w:val="C00000"/>
          <w:sz w:val="32"/>
          <w:szCs w:val="32"/>
          <w:lang w:eastAsia="ru-RU"/>
        </w:rPr>
        <w:t>я</w:t>
      </w:r>
      <w:r w:rsidRPr="000D0EB3">
        <w:rPr>
          <w:rFonts w:eastAsia="Times New Roman"/>
          <w:b/>
          <w:color w:val="C00000"/>
          <w:sz w:val="32"/>
          <w:szCs w:val="32"/>
          <w:lang w:eastAsia="ru-RU"/>
        </w:rPr>
        <w:t xml:space="preserve"> Республики Беларусь на </w:t>
      </w:r>
      <w:r w:rsidRPr="000D0EB3">
        <w:rPr>
          <w:rFonts w:eastAsia="Times New Roman"/>
          <w:b/>
          <w:color w:val="C00000"/>
          <w:sz w:val="32"/>
          <w:szCs w:val="32"/>
          <w:lang w:eastAsia="ru-RU"/>
        </w:rPr>
        <w:t xml:space="preserve">Международной </w:t>
      </w:r>
      <w:r w:rsidRPr="000D0EB3">
        <w:rPr>
          <w:rFonts w:eastAsia="Times New Roman"/>
          <w:b/>
          <w:color w:val="C00000"/>
          <w:sz w:val="32"/>
          <w:szCs w:val="32"/>
          <w:lang w:eastAsia="ru-RU"/>
        </w:rPr>
        <w:t xml:space="preserve">выставке </w:t>
      </w:r>
      <w:proofErr w:type="spellStart"/>
      <w:r w:rsidR="00CA4385" w:rsidRPr="000D0EB3">
        <w:rPr>
          <w:rFonts w:eastAsia="Times New Roman"/>
          <w:b/>
          <w:color w:val="C00000"/>
          <w:sz w:val="32"/>
          <w:szCs w:val="32"/>
          <w:lang w:eastAsia="ru-RU"/>
        </w:rPr>
        <w:t>Zi</w:t>
      </w:r>
      <w:r w:rsidR="00CA4385" w:rsidRPr="000D0EB3">
        <w:rPr>
          <w:rFonts w:eastAsia="Times New Roman"/>
          <w:b/>
          <w:color w:val="C00000"/>
          <w:sz w:val="32"/>
          <w:szCs w:val="32"/>
          <w:lang w:eastAsia="ru-RU"/>
        </w:rPr>
        <w:t>mbabwe</w:t>
      </w:r>
      <w:proofErr w:type="spellEnd"/>
      <w:r w:rsidR="00CA4385" w:rsidRPr="000D0EB3">
        <w:rPr>
          <w:rFonts w:eastAsia="Times New Roman"/>
          <w:b/>
          <w:color w:val="C00000"/>
          <w:sz w:val="32"/>
          <w:szCs w:val="32"/>
          <w:lang w:eastAsia="ru-RU"/>
        </w:rPr>
        <w:t xml:space="preserve"> </w:t>
      </w:r>
      <w:proofErr w:type="spellStart"/>
      <w:r w:rsidR="00CA4385" w:rsidRPr="000D0EB3">
        <w:rPr>
          <w:rFonts w:eastAsia="Times New Roman"/>
          <w:b/>
          <w:color w:val="C00000"/>
          <w:sz w:val="32"/>
          <w:szCs w:val="32"/>
          <w:lang w:eastAsia="ru-RU"/>
        </w:rPr>
        <w:t>International</w:t>
      </w:r>
      <w:proofErr w:type="spellEnd"/>
      <w:r w:rsidR="00CA4385" w:rsidRPr="000D0EB3">
        <w:rPr>
          <w:rFonts w:eastAsia="Times New Roman"/>
          <w:b/>
          <w:color w:val="C00000"/>
          <w:sz w:val="32"/>
          <w:szCs w:val="32"/>
          <w:lang w:eastAsia="ru-RU"/>
        </w:rPr>
        <w:t xml:space="preserve"> </w:t>
      </w:r>
      <w:proofErr w:type="spellStart"/>
      <w:r w:rsidR="00CA4385" w:rsidRPr="000D0EB3">
        <w:rPr>
          <w:rFonts w:eastAsia="Times New Roman"/>
          <w:b/>
          <w:color w:val="C00000"/>
          <w:sz w:val="32"/>
          <w:szCs w:val="32"/>
          <w:lang w:eastAsia="ru-RU"/>
        </w:rPr>
        <w:t>Trade</w:t>
      </w:r>
      <w:proofErr w:type="spellEnd"/>
      <w:r w:rsidR="00CA4385" w:rsidRPr="000D0EB3">
        <w:rPr>
          <w:rFonts w:eastAsia="Times New Roman"/>
          <w:b/>
          <w:color w:val="C00000"/>
          <w:sz w:val="32"/>
          <w:szCs w:val="32"/>
          <w:lang w:eastAsia="ru-RU"/>
        </w:rPr>
        <w:t xml:space="preserve"> </w:t>
      </w:r>
      <w:proofErr w:type="spellStart"/>
      <w:r w:rsidR="00CA4385" w:rsidRPr="000D0EB3">
        <w:rPr>
          <w:rFonts w:eastAsia="Times New Roman"/>
          <w:b/>
          <w:color w:val="C00000"/>
          <w:sz w:val="32"/>
          <w:szCs w:val="32"/>
          <w:lang w:eastAsia="ru-RU"/>
        </w:rPr>
        <w:t>Fair</w:t>
      </w:r>
      <w:proofErr w:type="spellEnd"/>
      <w:r w:rsidRPr="000D0EB3">
        <w:rPr>
          <w:rFonts w:eastAsia="Times New Roman"/>
          <w:b/>
          <w:sz w:val="32"/>
          <w:szCs w:val="32"/>
          <w:lang w:eastAsia="ru-RU"/>
        </w:rPr>
        <w:t>,</w:t>
      </w:r>
      <w:r w:rsidRPr="000D0EB3">
        <w:rPr>
          <w:b/>
          <w:sz w:val="32"/>
          <w:szCs w:val="32"/>
        </w:rPr>
        <w:t xml:space="preserve"> </w:t>
      </w:r>
      <w:r w:rsidR="00CA4385" w:rsidRPr="000D0EB3">
        <w:rPr>
          <w:b/>
          <w:sz w:val="32"/>
          <w:szCs w:val="32"/>
        </w:rPr>
        <w:br/>
      </w:r>
      <w:r w:rsidRPr="000D0EB3">
        <w:rPr>
          <w:b/>
          <w:sz w:val="32"/>
          <w:szCs w:val="32"/>
        </w:rPr>
        <w:t xml:space="preserve">г. </w:t>
      </w:r>
      <w:proofErr w:type="spellStart"/>
      <w:r w:rsidRPr="000D0EB3">
        <w:rPr>
          <w:b/>
          <w:sz w:val="32"/>
          <w:szCs w:val="32"/>
        </w:rPr>
        <w:t>Буловайо</w:t>
      </w:r>
      <w:proofErr w:type="spellEnd"/>
      <w:r w:rsidR="00CA4385" w:rsidRPr="000D0EB3">
        <w:rPr>
          <w:b/>
          <w:sz w:val="32"/>
          <w:szCs w:val="32"/>
        </w:rPr>
        <w:t>,</w:t>
      </w:r>
      <w:r w:rsidR="00CA4385" w:rsidRPr="000D0EB3">
        <w:rPr>
          <w:rFonts w:eastAsia="Times New Roman"/>
          <w:b/>
          <w:sz w:val="32"/>
          <w:szCs w:val="32"/>
          <w:lang w:eastAsia="ru-RU"/>
        </w:rPr>
        <w:t xml:space="preserve"> Зимбабве</w:t>
      </w:r>
    </w:p>
    <w:p w:rsidR="00CA4385" w:rsidRPr="000D0EB3" w:rsidRDefault="00CA4385" w:rsidP="00CA4385">
      <w:pPr>
        <w:jc w:val="center"/>
        <w:rPr>
          <w:b/>
          <w:sz w:val="32"/>
          <w:szCs w:val="32"/>
        </w:rPr>
      </w:pPr>
      <w:r w:rsidRPr="000D0EB3">
        <w:rPr>
          <w:rFonts w:eastAsia="Times New Roman"/>
          <w:b/>
          <w:sz w:val="32"/>
          <w:szCs w:val="32"/>
          <w:lang w:eastAsia="ru-RU"/>
        </w:rPr>
        <w:t>20-23 июля 2021 г.</w:t>
      </w:r>
    </w:p>
    <w:p w:rsidR="00CA4385" w:rsidRDefault="00CA4385" w:rsidP="00CA4385">
      <w:pPr>
        <w:jc w:val="both"/>
        <w:rPr>
          <w:rFonts w:eastAsia="Times New Roman"/>
          <w:lang w:eastAsia="ru-RU"/>
        </w:rPr>
      </w:pPr>
    </w:p>
    <w:p w:rsidR="00177CA4" w:rsidRPr="00CA4385" w:rsidRDefault="00CA4385" w:rsidP="00CA4385">
      <w:pPr>
        <w:jc w:val="both"/>
        <w:rPr>
          <w:rFonts w:eastAsia="Times New Roman"/>
          <w:lang w:eastAsia="ru-RU"/>
        </w:rPr>
      </w:pPr>
      <w:proofErr w:type="spellStart"/>
      <w:r w:rsidRPr="000D0EB3">
        <w:rPr>
          <w:rFonts w:eastAsia="Times New Roman"/>
          <w:b/>
          <w:color w:val="C00000"/>
          <w:lang w:eastAsia="ru-RU"/>
        </w:rPr>
        <w:t>Zimbabwe</w:t>
      </w:r>
      <w:proofErr w:type="spellEnd"/>
      <w:r w:rsidRPr="000D0EB3">
        <w:rPr>
          <w:rFonts w:eastAsia="Times New Roman"/>
          <w:b/>
          <w:color w:val="C00000"/>
          <w:lang w:eastAsia="ru-RU"/>
        </w:rPr>
        <w:t xml:space="preserve"> </w:t>
      </w:r>
      <w:proofErr w:type="spellStart"/>
      <w:r w:rsidRPr="000D0EB3">
        <w:rPr>
          <w:rFonts w:eastAsia="Times New Roman"/>
          <w:b/>
          <w:color w:val="C00000"/>
          <w:lang w:eastAsia="ru-RU"/>
        </w:rPr>
        <w:t>International</w:t>
      </w:r>
      <w:proofErr w:type="spellEnd"/>
      <w:r w:rsidRPr="000D0EB3">
        <w:rPr>
          <w:rFonts w:eastAsia="Times New Roman"/>
          <w:b/>
          <w:color w:val="C00000"/>
          <w:lang w:eastAsia="ru-RU"/>
        </w:rPr>
        <w:t xml:space="preserve"> </w:t>
      </w:r>
      <w:proofErr w:type="spellStart"/>
      <w:r w:rsidRPr="000D0EB3">
        <w:rPr>
          <w:rFonts w:eastAsia="Times New Roman"/>
          <w:b/>
          <w:color w:val="C00000"/>
          <w:lang w:eastAsia="ru-RU"/>
        </w:rPr>
        <w:t>Trade</w:t>
      </w:r>
      <w:proofErr w:type="spellEnd"/>
      <w:r w:rsidRPr="000D0EB3">
        <w:rPr>
          <w:rFonts w:eastAsia="Times New Roman"/>
          <w:b/>
          <w:color w:val="C00000"/>
          <w:lang w:eastAsia="ru-RU"/>
        </w:rPr>
        <w:t xml:space="preserve"> </w:t>
      </w:r>
      <w:proofErr w:type="spellStart"/>
      <w:r w:rsidRPr="000D0EB3">
        <w:rPr>
          <w:rFonts w:eastAsia="Times New Roman"/>
          <w:b/>
          <w:color w:val="C00000"/>
          <w:lang w:eastAsia="ru-RU"/>
        </w:rPr>
        <w:t>Fair</w:t>
      </w:r>
      <w:proofErr w:type="spellEnd"/>
      <w:r w:rsidRPr="000D0EB3">
        <w:rPr>
          <w:rFonts w:eastAsia="Times New Roman"/>
          <w:color w:val="C00000"/>
          <w:lang w:eastAsia="ru-RU"/>
        </w:rPr>
        <w:t xml:space="preserve"> </w:t>
      </w:r>
      <w:r w:rsidRPr="00CA4385">
        <w:rPr>
          <w:rFonts w:eastAsia="Times New Roman"/>
          <w:lang w:eastAsia="ru-RU"/>
        </w:rPr>
        <w:t xml:space="preserve">– одна из крупнейших выставок южноафриканского региона. Данное мероприятия является динамичной бизнес-платформой, которая предлагает местным и международным участникам редкую возможность продемонстрировать свои продукты и услуги для глобальной аудитории. Традиционно данное мероприятие лично посещает Президент Зимбабве Э.Д. </w:t>
      </w:r>
      <w:proofErr w:type="spellStart"/>
      <w:r w:rsidRPr="00CA4385">
        <w:rPr>
          <w:rFonts w:eastAsia="Times New Roman"/>
          <w:lang w:eastAsia="ru-RU"/>
        </w:rPr>
        <w:t>Мнангагва</w:t>
      </w:r>
      <w:proofErr w:type="spellEnd"/>
      <w:r w:rsidRPr="00CA4385">
        <w:rPr>
          <w:rFonts w:eastAsia="Times New Roman"/>
          <w:lang w:eastAsia="ru-RU"/>
        </w:rPr>
        <w:t>, члены правительства, высокопоставленные лица государства</w:t>
      </w:r>
    </w:p>
    <w:p w:rsidR="000D0EB3" w:rsidRDefault="000D0EB3">
      <w:pPr>
        <w:rPr>
          <w:b/>
          <w:color w:val="C00000"/>
        </w:rPr>
      </w:pPr>
    </w:p>
    <w:p w:rsidR="00177CA4" w:rsidRPr="000D0EB3" w:rsidRDefault="00177CA4">
      <w:pPr>
        <w:rPr>
          <w:b/>
          <w:color w:val="C00000"/>
        </w:rPr>
      </w:pPr>
      <w:r w:rsidRPr="000D0EB3">
        <w:rPr>
          <w:b/>
          <w:color w:val="C00000"/>
        </w:rPr>
        <w:t>Направления выставки:</w:t>
      </w:r>
    </w:p>
    <w:p w:rsidR="00177CA4" w:rsidRPr="00177CA4" w:rsidRDefault="00177CA4" w:rsidP="00177CA4">
      <w:r w:rsidRPr="00177CA4">
        <w:t xml:space="preserve">- </w:t>
      </w:r>
      <w:r w:rsidRPr="00177CA4">
        <w:t>машиностроение и промышленное оборудование;</w:t>
      </w:r>
    </w:p>
    <w:p w:rsidR="00177CA4" w:rsidRPr="00177CA4" w:rsidRDefault="00177CA4" w:rsidP="00177CA4">
      <w:r w:rsidRPr="00177CA4">
        <w:t xml:space="preserve">- </w:t>
      </w:r>
      <w:r w:rsidRPr="00177CA4">
        <w:t>добывающая промышленность;</w:t>
      </w:r>
    </w:p>
    <w:p w:rsidR="00177CA4" w:rsidRPr="00177CA4" w:rsidRDefault="00177CA4" w:rsidP="00177CA4">
      <w:r w:rsidRPr="00177CA4">
        <w:t xml:space="preserve">- </w:t>
      </w:r>
      <w:r w:rsidRPr="00177CA4">
        <w:t>научно-технические достижения;</w:t>
      </w:r>
    </w:p>
    <w:p w:rsidR="00177CA4" w:rsidRPr="00177CA4" w:rsidRDefault="00177CA4" w:rsidP="00177CA4">
      <w:r w:rsidRPr="00177CA4">
        <w:t xml:space="preserve">- </w:t>
      </w:r>
      <w:r w:rsidRPr="00177CA4">
        <w:t>сель</w:t>
      </w:r>
      <w:r w:rsidR="00D37148">
        <w:t xml:space="preserve">ское хозяйство и животноводство </w:t>
      </w:r>
      <w:r w:rsidRPr="00177CA4">
        <w:t>и др.</w:t>
      </w:r>
    </w:p>
    <w:p w:rsidR="00177CA4" w:rsidRDefault="00177CA4"/>
    <w:p w:rsidR="00CA4385" w:rsidRPr="00054FF1" w:rsidRDefault="00CA4385" w:rsidP="00D37148">
      <w:pPr>
        <w:jc w:val="center"/>
        <w:rPr>
          <w:b/>
          <w:u w:val="single"/>
        </w:rPr>
      </w:pPr>
      <w:r w:rsidRPr="00054FF1">
        <w:rPr>
          <w:b/>
          <w:u w:val="single"/>
        </w:rPr>
        <w:t>Университет представит на выставке следующие разработки:</w:t>
      </w:r>
    </w:p>
    <w:p w:rsidR="00CA4385" w:rsidRPr="00054FF1" w:rsidRDefault="00CA4385" w:rsidP="00CA4385">
      <w:pPr>
        <w:jc w:val="both"/>
        <w:rPr>
          <w:b/>
        </w:rPr>
      </w:pPr>
      <w:r w:rsidRPr="00054FF1">
        <w:rPr>
          <w:b/>
        </w:rPr>
        <w:t xml:space="preserve">- </w:t>
      </w:r>
      <w:proofErr w:type="spellStart"/>
      <w:r w:rsidRPr="00054FF1">
        <w:rPr>
          <w:b/>
        </w:rPr>
        <w:t>Бесхромовая</w:t>
      </w:r>
      <w:proofErr w:type="spellEnd"/>
      <w:r w:rsidRPr="00054FF1">
        <w:rPr>
          <w:b/>
        </w:rPr>
        <w:t xml:space="preserve"> пассивация в </w:t>
      </w:r>
      <w:proofErr w:type="spellStart"/>
      <w:r w:rsidRPr="00054FF1">
        <w:rPr>
          <w:b/>
        </w:rPr>
        <w:t>цинковании</w:t>
      </w:r>
      <w:proofErr w:type="spellEnd"/>
      <w:r w:rsidRPr="00054FF1">
        <w:rPr>
          <w:b/>
        </w:rPr>
        <w:t>;</w:t>
      </w:r>
    </w:p>
    <w:p w:rsidR="00CA4385" w:rsidRPr="00054FF1" w:rsidRDefault="00CA4385" w:rsidP="00CA4385">
      <w:pPr>
        <w:jc w:val="both"/>
        <w:rPr>
          <w:b/>
        </w:rPr>
      </w:pPr>
      <w:r w:rsidRPr="00054FF1">
        <w:rPr>
          <w:b/>
        </w:rPr>
        <w:t xml:space="preserve">- </w:t>
      </w:r>
      <w:r w:rsidRPr="00054FF1">
        <w:rPr>
          <w:b/>
        </w:rPr>
        <w:t>Т</w:t>
      </w:r>
      <w:bookmarkStart w:id="0" w:name="_GoBack"/>
      <w:bookmarkEnd w:id="0"/>
      <w:r w:rsidRPr="00054FF1">
        <w:rPr>
          <w:b/>
        </w:rPr>
        <w:t>ехнология нанесения композиционных коррозионно- и износостойких хром</w:t>
      </w:r>
      <w:r w:rsidRPr="00054FF1">
        <w:rPr>
          <w:b/>
        </w:rPr>
        <w:t>-</w:t>
      </w:r>
      <w:proofErr w:type="spellStart"/>
      <w:r w:rsidRPr="00054FF1">
        <w:rPr>
          <w:b/>
        </w:rPr>
        <w:t>наноуглеродных</w:t>
      </w:r>
      <w:proofErr w:type="spellEnd"/>
      <w:r w:rsidRPr="00054FF1">
        <w:rPr>
          <w:b/>
        </w:rPr>
        <w:t xml:space="preserve"> покрытий</w:t>
      </w:r>
      <w:r w:rsidRPr="00054FF1">
        <w:rPr>
          <w:b/>
        </w:rPr>
        <w:t>;</w:t>
      </w:r>
    </w:p>
    <w:p w:rsidR="00CA4385" w:rsidRPr="00054FF1" w:rsidRDefault="00CA4385" w:rsidP="00CA4385">
      <w:pPr>
        <w:jc w:val="both"/>
        <w:rPr>
          <w:b/>
        </w:rPr>
      </w:pPr>
      <w:r w:rsidRPr="00054FF1">
        <w:rPr>
          <w:b/>
        </w:rPr>
        <w:t xml:space="preserve">- </w:t>
      </w:r>
      <w:r w:rsidRPr="00054FF1">
        <w:rPr>
          <w:b/>
        </w:rPr>
        <w:t xml:space="preserve">Антибактериальные электрохимические композиционные покрытия на основе сплава </w:t>
      </w:r>
      <w:proofErr w:type="spellStart"/>
      <w:r w:rsidRPr="00054FF1">
        <w:rPr>
          <w:b/>
        </w:rPr>
        <w:t>Sn-Ni</w:t>
      </w:r>
      <w:proofErr w:type="spellEnd"/>
      <w:r w:rsidRPr="00054FF1">
        <w:rPr>
          <w:b/>
        </w:rPr>
        <w:t>;</w:t>
      </w:r>
    </w:p>
    <w:p w:rsidR="00CA4385" w:rsidRDefault="00CA4385" w:rsidP="00CA4385">
      <w:pPr>
        <w:jc w:val="both"/>
      </w:pPr>
      <w:r w:rsidRPr="00054FF1">
        <w:rPr>
          <w:b/>
        </w:rPr>
        <w:t xml:space="preserve">- </w:t>
      </w:r>
      <w:r w:rsidRPr="00054FF1">
        <w:rPr>
          <w:b/>
        </w:rPr>
        <w:t>Технология получения новых видов NPKS удобрений</w:t>
      </w:r>
      <w:r w:rsidRPr="00054FF1">
        <w:rPr>
          <w:b/>
        </w:rPr>
        <w:t>.</w:t>
      </w:r>
    </w:p>
    <w:p w:rsidR="00CA4385" w:rsidRDefault="00CA4385"/>
    <w:p w:rsidR="00CA4385" w:rsidRPr="000D0EB3" w:rsidRDefault="00CA4385" w:rsidP="00CA4385">
      <w:pPr>
        <w:jc w:val="center"/>
        <w:rPr>
          <w:color w:val="C00000"/>
        </w:rPr>
      </w:pPr>
      <w:r w:rsidRPr="00CA4385">
        <w:rPr>
          <w:b/>
          <w:color w:val="C00000"/>
        </w:rPr>
        <w:t>Сайт выставки</w:t>
      </w:r>
      <w:r w:rsidRPr="000D0EB3">
        <w:rPr>
          <w:b/>
          <w:color w:val="C00000"/>
        </w:rPr>
        <w:t xml:space="preserve">: </w:t>
      </w:r>
      <w:hyperlink r:id="rId5" w:history="1">
        <w:r w:rsidR="000D0EB3" w:rsidRPr="000D0EB3">
          <w:rPr>
            <w:rStyle w:val="a4"/>
            <w:b/>
            <w:color w:val="C00000"/>
          </w:rPr>
          <w:t>https://www.belinterexpo.by/events/mezhdunarodnye-vystavki/mezhdunarodnaya-vystavka-zimbabwe-international-trade-fair</w:t>
        </w:r>
        <w:r w:rsidR="000D0EB3" w:rsidRPr="000D0EB3">
          <w:rPr>
            <w:rStyle w:val="a4"/>
            <w:color w:val="C00000"/>
          </w:rPr>
          <w:t>/</w:t>
        </w:r>
      </w:hyperlink>
    </w:p>
    <w:p w:rsidR="000D0EB3" w:rsidRDefault="000D0EB3" w:rsidP="00CA4385">
      <w:pPr>
        <w:jc w:val="center"/>
      </w:pPr>
    </w:p>
    <w:p w:rsidR="000D0EB3" w:rsidRPr="00177CA4" w:rsidRDefault="000D0EB3" w:rsidP="000D0EB3">
      <w:pPr>
        <w:ind w:left="-1701"/>
        <w:jc w:val="center"/>
      </w:pPr>
      <w:r>
        <w:rPr>
          <w:noProof/>
          <w:lang w:eastAsia="ru-RU"/>
        </w:rPr>
        <w:drawing>
          <wp:inline distT="0" distB="0" distL="0" distR="0" wp14:anchorId="38CCF3A4" wp14:editId="5233A6A6">
            <wp:extent cx="7522234" cy="1890409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0970" cy="191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0EB3" w:rsidRPr="0017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01A93"/>
    <w:multiLevelType w:val="multilevel"/>
    <w:tmpl w:val="5F20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A4"/>
    <w:rsid w:val="00054FF1"/>
    <w:rsid w:val="000D0EB3"/>
    <w:rsid w:val="0014568E"/>
    <w:rsid w:val="00177CA4"/>
    <w:rsid w:val="004E7D4F"/>
    <w:rsid w:val="00625BB8"/>
    <w:rsid w:val="0072742E"/>
    <w:rsid w:val="00CA4385"/>
    <w:rsid w:val="00D3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20EF"/>
  <w15:chartTrackingRefBased/>
  <w15:docId w15:val="{80EF67AF-52FD-4A4F-82F6-F1D8EAE3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CA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0E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1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elinterexpo.by/events/mezhdunarodnye-vystavki/mezhdunarodnaya-vystavka-zimbabwe-international-trade-fa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2021-06-15T07:01:00Z</dcterms:created>
  <dcterms:modified xsi:type="dcterms:W3CDTF">2021-06-15T07:36:00Z</dcterms:modified>
</cp:coreProperties>
</file>