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398" w:rsidRDefault="00EF7EA0" w:rsidP="00C8377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по приборам и оборудованию кафедры ЛДиОВД</w:t>
      </w:r>
      <w:r w:rsidR="00F4034F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</w:p>
    <w:p w:rsidR="00EF7EA0" w:rsidRPr="00C83778" w:rsidRDefault="00C83778" w:rsidP="00C8377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применяемым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научных исследований</w:t>
      </w:r>
    </w:p>
    <w:p w:rsidR="00502AF7" w:rsidRDefault="00502AF7" w:rsidP="00C8377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382" w:type="dxa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8"/>
      </w:tblGrid>
      <w:tr w:rsidR="00C83778" w:rsidTr="00C83778">
        <w:tc>
          <w:tcPr>
            <w:tcW w:w="2957" w:type="dxa"/>
          </w:tcPr>
          <w:p w:rsidR="00C83778" w:rsidRPr="00856B6C" w:rsidRDefault="00C83778" w:rsidP="00C83778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6B6C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  <w:p w:rsidR="00C83778" w:rsidRPr="00856B6C" w:rsidRDefault="00C83778" w:rsidP="00C83778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6B6C">
              <w:rPr>
                <w:rFonts w:ascii="Times New Roman" w:hAnsi="Times New Roman" w:cs="Times New Roman"/>
                <w:sz w:val="26"/>
                <w:szCs w:val="26"/>
              </w:rPr>
              <w:t>прибора</w:t>
            </w:r>
          </w:p>
        </w:tc>
        <w:tc>
          <w:tcPr>
            <w:tcW w:w="2957" w:type="dxa"/>
          </w:tcPr>
          <w:p w:rsidR="00C83778" w:rsidRPr="00856B6C" w:rsidRDefault="00C83778" w:rsidP="00C83778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6B6C">
              <w:rPr>
                <w:rFonts w:ascii="Times New Roman" w:hAnsi="Times New Roman" w:cs="Times New Roman"/>
                <w:sz w:val="26"/>
                <w:szCs w:val="26"/>
              </w:rPr>
              <w:t xml:space="preserve">Стенд экспериментальный </w:t>
            </w:r>
            <w:r w:rsidRPr="00856B6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</w:t>
            </w:r>
            <w:r w:rsidRPr="00856B6C">
              <w:rPr>
                <w:rFonts w:ascii="Times New Roman" w:hAnsi="Times New Roman" w:cs="Times New Roman"/>
                <w:sz w:val="26"/>
                <w:szCs w:val="26"/>
              </w:rPr>
              <w:t>242</w:t>
            </w:r>
          </w:p>
        </w:tc>
        <w:tc>
          <w:tcPr>
            <w:tcW w:w="2957" w:type="dxa"/>
          </w:tcPr>
          <w:p w:rsidR="00C83778" w:rsidRPr="00856B6C" w:rsidRDefault="00C83778" w:rsidP="00C83778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6B6C">
              <w:rPr>
                <w:rFonts w:ascii="Times New Roman" w:hAnsi="Times New Roman" w:cs="Times New Roman"/>
                <w:sz w:val="26"/>
                <w:szCs w:val="26"/>
              </w:rPr>
              <w:t>Измерительный усилитель</w:t>
            </w:r>
          </w:p>
          <w:p w:rsidR="00C83778" w:rsidRPr="00856B6C" w:rsidRDefault="00C83778" w:rsidP="00C83778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56B6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SPIDER8</w:t>
            </w:r>
          </w:p>
        </w:tc>
        <w:tc>
          <w:tcPr>
            <w:tcW w:w="2958" w:type="dxa"/>
          </w:tcPr>
          <w:p w:rsidR="00C83778" w:rsidRPr="00856B6C" w:rsidRDefault="00C83778" w:rsidP="00C83778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6B6C">
              <w:rPr>
                <w:rFonts w:ascii="Times New Roman" w:hAnsi="Times New Roman" w:cs="Times New Roman"/>
                <w:sz w:val="26"/>
                <w:szCs w:val="26"/>
              </w:rPr>
              <w:t>Измерительный комплекс для определения нагрузки на комплексную пару</w:t>
            </w:r>
          </w:p>
        </w:tc>
      </w:tr>
      <w:tr w:rsidR="00C83778" w:rsidTr="00C83778">
        <w:tc>
          <w:tcPr>
            <w:tcW w:w="2957" w:type="dxa"/>
          </w:tcPr>
          <w:p w:rsidR="00C83778" w:rsidRPr="00856B6C" w:rsidRDefault="00C83778" w:rsidP="00C83778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6B6C">
              <w:rPr>
                <w:rFonts w:ascii="Times New Roman" w:hAnsi="Times New Roman" w:cs="Times New Roman"/>
                <w:sz w:val="26"/>
                <w:szCs w:val="26"/>
              </w:rPr>
              <w:t>Назначение и краткая характеристика</w:t>
            </w:r>
          </w:p>
        </w:tc>
        <w:tc>
          <w:tcPr>
            <w:tcW w:w="2957" w:type="dxa"/>
          </w:tcPr>
          <w:p w:rsidR="00C83778" w:rsidRPr="00856B6C" w:rsidRDefault="00C83778" w:rsidP="00C83778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6B6C">
              <w:rPr>
                <w:rFonts w:ascii="Times New Roman" w:hAnsi="Times New Roman" w:cs="Times New Roman"/>
                <w:sz w:val="26"/>
                <w:szCs w:val="26"/>
              </w:rPr>
              <w:t xml:space="preserve">Стенд </w:t>
            </w:r>
            <w:r w:rsidRPr="00856B6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</w:t>
            </w:r>
            <w:r w:rsidRPr="00856B6C">
              <w:rPr>
                <w:rFonts w:ascii="Times New Roman" w:hAnsi="Times New Roman" w:cs="Times New Roman"/>
                <w:sz w:val="26"/>
                <w:szCs w:val="26"/>
              </w:rPr>
              <w:t>242 предназначен для испытания дорожных покрытий</w:t>
            </w:r>
          </w:p>
        </w:tc>
        <w:tc>
          <w:tcPr>
            <w:tcW w:w="2957" w:type="dxa"/>
          </w:tcPr>
          <w:p w:rsidR="00C83778" w:rsidRPr="00856B6C" w:rsidRDefault="00C83778" w:rsidP="00C83778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56B6C">
              <w:rPr>
                <w:rFonts w:ascii="Times New Roman" w:hAnsi="Times New Roman" w:cs="Times New Roman"/>
                <w:sz w:val="26"/>
                <w:szCs w:val="26"/>
              </w:rPr>
              <w:t>Предназначен</w:t>
            </w:r>
            <w:proofErr w:type="gramEnd"/>
            <w:r w:rsidRPr="00856B6C">
              <w:rPr>
                <w:rFonts w:ascii="Times New Roman" w:hAnsi="Times New Roman" w:cs="Times New Roman"/>
                <w:sz w:val="26"/>
                <w:szCs w:val="26"/>
              </w:rPr>
              <w:t xml:space="preserve"> для усиления электрических сигналов от датчиков различных физических величин и преобразования усиленных сигналов в цифровую форму для дальнейшей обработки на ЭВМ</w:t>
            </w:r>
          </w:p>
        </w:tc>
        <w:tc>
          <w:tcPr>
            <w:tcW w:w="2958" w:type="dxa"/>
          </w:tcPr>
          <w:p w:rsidR="00C83778" w:rsidRPr="00856B6C" w:rsidRDefault="00C83778" w:rsidP="00C83778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56B6C">
              <w:rPr>
                <w:rFonts w:ascii="Times New Roman" w:hAnsi="Times New Roman" w:cs="Times New Roman"/>
                <w:sz w:val="26"/>
                <w:szCs w:val="26"/>
              </w:rPr>
              <w:t xml:space="preserve">Предназначен для преобразования нормально приложенной силы в нормированный электрический сигнал и работает с измерительными преобразователями типа </w:t>
            </w:r>
            <w:r w:rsidRPr="00856B6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Spider</w:t>
            </w:r>
            <w:r w:rsidRPr="00856B6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proofErr w:type="gramEnd"/>
          </w:p>
        </w:tc>
      </w:tr>
      <w:tr w:rsidR="00C83778" w:rsidTr="00C83778">
        <w:tc>
          <w:tcPr>
            <w:tcW w:w="2957" w:type="dxa"/>
          </w:tcPr>
          <w:p w:rsidR="00C83778" w:rsidRPr="00856B6C" w:rsidRDefault="00C83778" w:rsidP="00C83778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6B6C">
              <w:rPr>
                <w:rFonts w:ascii="Times New Roman" w:hAnsi="Times New Roman" w:cs="Times New Roman"/>
                <w:sz w:val="26"/>
                <w:szCs w:val="26"/>
              </w:rPr>
              <w:t>Балансовая стоимость (руб.)</w:t>
            </w:r>
          </w:p>
        </w:tc>
        <w:tc>
          <w:tcPr>
            <w:tcW w:w="2957" w:type="dxa"/>
          </w:tcPr>
          <w:p w:rsidR="00C83778" w:rsidRPr="00856B6C" w:rsidRDefault="00C83778" w:rsidP="00C83778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6B6C">
              <w:rPr>
                <w:rFonts w:ascii="Times New Roman" w:hAnsi="Times New Roman" w:cs="Times New Roman"/>
                <w:sz w:val="26"/>
                <w:szCs w:val="26"/>
              </w:rPr>
              <w:t>584,69</w:t>
            </w:r>
          </w:p>
        </w:tc>
        <w:tc>
          <w:tcPr>
            <w:tcW w:w="2957" w:type="dxa"/>
          </w:tcPr>
          <w:p w:rsidR="00C83778" w:rsidRPr="00856B6C" w:rsidRDefault="00C83778" w:rsidP="00C83778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6B6C">
              <w:rPr>
                <w:rFonts w:ascii="Times New Roman" w:hAnsi="Times New Roman" w:cs="Times New Roman"/>
                <w:sz w:val="26"/>
                <w:szCs w:val="26"/>
              </w:rPr>
              <w:t>7366,59</w:t>
            </w:r>
          </w:p>
        </w:tc>
        <w:tc>
          <w:tcPr>
            <w:tcW w:w="2958" w:type="dxa"/>
          </w:tcPr>
          <w:p w:rsidR="00C83778" w:rsidRPr="00856B6C" w:rsidRDefault="00C83778" w:rsidP="00C83778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6B6C">
              <w:rPr>
                <w:rFonts w:ascii="Times New Roman" w:hAnsi="Times New Roman" w:cs="Times New Roman"/>
                <w:sz w:val="26"/>
                <w:szCs w:val="26"/>
              </w:rPr>
              <w:t>2984,39</w:t>
            </w:r>
          </w:p>
        </w:tc>
      </w:tr>
      <w:tr w:rsidR="00C83778" w:rsidTr="00C83778">
        <w:tc>
          <w:tcPr>
            <w:tcW w:w="2957" w:type="dxa"/>
          </w:tcPr>
          <w:p w:rsidR="00C83778" w:rsidRPr="00856B6C" w:rsidRDefault="007A64E2" w:rsidP="00C83778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Производитель</w:t>
            </w:r>
            <w:r w:rsidR="00C83778" w:rsidRPr="00856B6C">
              <w:rPr>
                <w:rFonts w:ascii="Times New Roman" w:hAnsi="Times New Roman" w:cs="Times New Roman"/>
                <w:sz w:val="26"/>
                <w:szCs w:val="26"/>
              </w:rPr>
              <w:t>, страна, год изготовления</w:t>
            </w:r>
          </w:p>
        </w:tc>
        <w:tc>
          <w:tcPr>
            <w:tcW w:w="2957" w:type="dxa"/>
          </w:tcPr>
          <w:p w:rsidR="00C83778" w:rsidRPr="00856B6C" w:rsidRDefault="00C83778" w:rsidP="00C83778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6B6C">
              <w:rPr>
                <w:rFonts w:ascii="Times New Roman" w:hAnsi="Times New Roman" w:cs="Times New Roman"/>
                <w:sz w:val="26"/>
                <w:szCs w:val="26"/>
              </w:rPr>
              <w:t>СКБ-3,</w:t>
            </w:r>
            <w:r w:rsidR="007A64E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7A64E2">
              <w:rPr>
                <w:rFonts w:ascii="Times New Roman" w:hAnsi="Times New Roman" w:cs="Times New Roman"/>
                <w:sz w:val="26"/>
                <w:szCs w:val="26"/>
              </w:rPr>
              <w:t>Минск,</w:t>
            </w:r>
            <w:r w:rsidRPr="00856B6C">
              <w:rPr>
                <w:rFonts w:ascii="Times New Roman" w:hAnsi="Times New Roman" w:cs="Times New Roman"/>
                <w:sz w:val="26"/>
                <w:szCs w:val="26"/>
              </w:rPr>
              <w:t xml:space="preserve"> Беларусь</w:t>
            </w:r>
          </w:p>
          <w:p w:rsidR="00C83778" w:rsidRPr="00856B6C" w:rsidRDefault="00C83778" w:rsidP="00C83778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6B6C">
              <w:rPr>
                <w:rFonts w:ascii="Times New Roman" w:hAnsi="Times New Roman" w:cs="Times New Roman"/>
                <w:sz w:val="26"/>
                <w:szCs w:val="26"/>
              </w:rPr>
              <w:t>1966 год</w:t>
            </w:r>
          </w:p>
        </w:tc>
        <w:tc>
          <w:tcPr>
            <w:tcW w:w="2957" w:type="dxa"/>
          </w:tcPr>
          <w:p w:rsidR="00C83778" w:rsidRPr="00856B6C" w:rsidRDefault="00C83778" w:rsidP="00C83778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6B6C">
              <w:rPr>
                <w:rFonts w:ascii="Times New Roman" w:hAnsi="Times New Roman" w:cs="Times New Roman"/>
                <w:sz w:val="26"/>
                <w:szCs w:val="26"/>
              </w:rPr>
              <w:t>Фирма «</w:t>
            </w:r>
            <w:r w:rsidRPr="00856B6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HBM</w:t>
            </w:r>
            <w:r w:rsidRPr="00856B6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C83778" w:rsidRPr="00856B6C" w:rsidRDefault="00C83778" w:rsidP="00C83778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6B6C">
              <w:rPr>
                <w:rFonts w:ascii="Times New Roman" w:hAnsi="Times New Roman" w:cs="Times New Roman"/>
                <w:sz w:val="26"/>
                <w:szCs w:val="26"/>
              </w:rPr>
              <w:t>Германия 2003 год</w:t>
            </w:r>
          </w:p>
        </w:tc>
        <w:tc>
          <w:tcPr>
            <w:tcW w:w="2958" w:type="dxa"/>
          </w:tcPr>
          <w:p w:rsidR="00C83778" w:rsidRPr="00856B6C" w:rsidRDefault="00C83778" w:rsidP="00C83778">
            <w:pPr>
              <w:tabs>
                <w:tab w:val="left" w:pos="450"/>
              </w:tabs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6B6C">
              <w:rPr>
                <w:rFonts w:ascii="Times New Roman" w:hAnsi="Times New Roman" w:cs="Times New Roman"/>
                <w:sz w:val="26"/>
                <w:szCs w:val="26"/>
              </w:rPr>
              <w:t>ЗАО «Конструкторское бюро приборов»</w:t>
            </w:r>
          </w:p>
          <w:p w:rsidR="00C83778" w:rsidRPr="00856B6C" w:rsidRDefault="007A64E2" w:rsidP="00C83778">
            <w:pPr>
              <w:tabs>
                <w:tab w:val="left" w:pos="450"/>
              </w:tabs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Минск, </w:t>
            </w:r>
            <w:r w:rsidR="00C83778" w:rsidRPr="00856B6C">
              <w:rPr>
                <w:rFonts w:ascii="Times New Roman" w:hAnsi="Times New Roman" w:cs="Times New Roman"/>
                <w:sz w:val="26"/>
                <w:szCs w:val="26"/>
              </w:rPr>
              <w:t>Беларусь 2003 год</w:t>
            </w:r>
          </w:p>
        </w:tc>
      </w:tr>
      <w:tr w:rsidR="00C83778" w:rsidTr="00C83778">
        <w:tc>
          <w:tcPr>
            <w:tcW w:w="2957" w:type="dxa"/>
          </w:tcPr>
          <w:p w:rsidR="00C83778" w:rsidRPr="00856B6C" w:rsidRDefault="00C83778" w:rsidP="00C83778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6B6C">
              <w:rPr>
                <w:rFonts w:ascii="Times New Roman" w:hAnsi="Times New Roman" w:cs="Times New Roman"/>
                <w:sz w:val="26"/>
                <w:szCs w:val="26"/>
              </w:rPr>
              <w:t>Сведения о проверке, калибровке</w:t>
            </w:r>
          </w:p>
        </w:tc>
        <w:tc>
          <w:tcPr>
            <w:tcW w:w="2957" w:type="dxa"/>
          </w:tcPr>
          <w:p w:rsidR="00C83778" w:rsidRPr="00856B6C" w:rsidRDefault="00C83778" w:rsidP="00C83778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6B6C">
              <w:rPr>
                <w:rFonts w:ascii="Times New Roman" w:hAnsi="Times New Roman" w:cs="Times New Roman"/>
                <w:sz w:val="26"/>
                <w:szCs w:val="26"/>
              </w:rPr>
              <w:t>не проверялся</w:t>
            </w:r>
          </w:p>
        </w:tc>
        <w:tc>
          <w:tcPr>
            <w:tcW w:w="2957" w:type="dxa"/>
          </w:tcPr>
          <w:p w:rsidR="00C83778" w:rsidRPr="00856B6C" w:rsidRDefault="00C83778" w:rsidP="00C83778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6B6C">
              <w:rPr>
                <w:rFonts w:ascii="Times New Roman" w:hAnsi="Times New Roman" w:cs="Times New Roman"/>
                <w:sz w:val="26"/>
                <w:szCs w:val="26"/>
              </w:rPr>
              <w:t>не проверялся</w:t>
            </w:r>
          </w:p>
        </w:tc>
        <w:tc>
          <w:tcPr>
            <w:tcW w:w="2958" w:type="dxa"/>
          </w:tcPr>
          <w:p w:rsidR="00C83778" w:rsidRPr="00856B6C" w:rsidRDefault="00C83778" w:rsidP="00C83778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6B6C">
              <w:rPr>
                <w:rFonts w:ascii="Times New Roman" w:hAnsi="Times New Roman" w:cs="Times New Roman"/>
                <w:sz w:val="26"/>
                <w:szCs w:val="26"/>
              </w:rPr>
              <w:t>не проверялся</w:t>
            </w:r>
          </w:p>
        </w:tc>
      </w:tr>
      <w:tr w:rsidR="00C83778" w:rsidTr="00C83778">
        <w:tc>
          <w:tcPr>
            <w:tcW w:w="2957" w:type="dxa"/>
          </w:tcPr>
          <w:p w:rsidR="00C83778" w:rsidRPr="00856B6C" w:rsidRDefault="00C83778" w:rsidP="00C83778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6B6C">
              <w:rPr>
                <w:rFonts w:ascii="Times New Roman" w:hAnsi="Times New Roman" w:cs="Times New Roman"/>
                <w:sz w:val="26"/>
                <w:szCs w:val="26"/>
              </w:rPr>
              <w:t>Ф.И.О. ответственного лица, телефон</w:t>
            </w:r>
          </w:p>
        </w:tc>
        <w:tc>
          <w:tcPr>
            <w:tcW w:w="8872" w:type="dxa"/>
            <w:gridSpan w:val="3"/>
          </w:tcPr>
          <w:p w:rsidR="00C83778" w:rsidRPr="00856B6C" w:rsidRDefault="00C83778" w:rsidP="00C83778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6B6C">
              <w:rPr>
                <w:rFonts w:ascii="Times New Roman" w:hAnsi="Times New Roman" w:cs="Times New Roman"/>
                <w:sz w:val="26"/>
                <w:szCs w:val="26"/>
              </w:rPr>
              <w:t>Ведущий инженер кафедры ЛДиОВД Жарков Н.И.</w:t>
            </w:r>
          </w:p>
          <w:p w:rsidR="00C83778" w:rsidRPr="00856B6C" w:rsidRDefault="00C83778" w:rsidP="00C83778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56B6C">
              <w:rPr>
                <w:rFonts w:ascii="Times New Roman" w:hAnsi="Times New Roman" w:cs="Times New Roman"/>
                <w:sz w:val="26"/>
                <w:szCs w:val="26"/>
              </w:rPr>
              <w:t xml:space="preserve">тел: 293665088 </w:t>
            </w:r>
            <w:r w:rsidRPr="00856B6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VELCOM</w:t>
            </w:r>
          </w:p>
        </w:tc>
      </w:tr>
    </w:tbl>
    <w:p w:rsidR="00856B6C" w:rsidRDefault="00856B6C" w:rsidP="00C8377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F7EA0" w:rsidRPr="00EF7EA0" w:rsidRDefault="00856B6C" w:rsidP="00C8377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Зав. кафедрой ЛДиОВД                                                                                  Насковец М.Т</w:t>
      </w:r>
    </w:p>
    <w:sectPr w:rsidR="00EF7EA0" w:rsidRPr="00EF7EA0" w:rsidSect="00EF7EA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F7EA0"/>
    <w:rsid w:val="00031324"/>
    <w:rsid w:val="001B4952"/>
    <w:rsid w:val="00350789"/>
    <w:rsid w:val="004178EB"/>
    <w:rsid w:val="004D44BE"/>
    <w:rsid w:val="00502AF7"/>
    <w:rsid w:val="0074228E"/>
    <w:rsid w:val="00793D35"/>
    <w:rsid w:val="007A64E2"/>
    <w:rsid w:val="007F6956"/>
    <w:rsid w:val="00856B6C"/>
    <w:rsid w:val="00875193"/>
    <w:rsid w:val="00B73EAD"/>
    <w:rsid w:val="00C83778"/>
    <w:rsid w:val="00C904C7"/>
    <w:rsid w:val="00CF2398"/>
    <w:rsid w:val="00E47C0B"/>
    <w:rsid w:val="00EF7EA0"/>
    <w:rsid w:val="00F4034F"/>
    <w:rsid w:val="00F6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3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7E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10</cp:revision>
  <cp:lastPrinted>2017-07-04T08:08:00Z</cp:lastPrinted>
  <dcterms:created xsi:type="dcterms:W3CDTF">2017-07-04T08:04:00Z</dcterms:created>
  <dcterms:modified xsi:type="dcterms:W3CDTF">2017-07-04T08:09:00Z</dcterms:modified>
</cp:coreProperties>
</file>