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6B" w:rsidRPr="008B140D" w:rsidRDefault="00EA1437" w:rsidP="00C7456B">
      <w:pPr>
        <w:jc w:val="center"/>
        <w:rPr>
          <w:b/>
          <w:sz w:val="32"/>
          <w:szCs w:val="32"/>
          <w:lang w:val="be-BY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-72390</wp:posOffset>
                </wp:positionV>
                <wp:extent cx="7010400" cy="340360"/>
                <wp:effectExtent l="9525" t="13335" r="952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pt;margin-top:-5.7pt;width:552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DDE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" filled="f"/>
            </w:pict>
          </mc:Fallback>
        </mc:AlternateContent>
      </w:r>
      <w:r w:rsidR="00C7456B" w:rsidRPr="008B140D">
        <w:rPr>
          <w:b/>
          <w:noProof/>
          <w:sz w:val="32"/>
          <w:szCs w:val="32"/>
        </w:rPr>
        <w:t xml:space="preserve">СТУДЕНТАМ </w:t>
      </w:r>
      <w:r w:rsidR="00C7456B" w:rsidRPr="008B140D">
        <w:rPr>
          <w:b/>
          <w:noProof/>
          <w:sz w:val="32"/>
          <w:szCs w:val="32"/>
          <w:u w:val="single"/>
        </w:rPr>
        <w:t xml:space="preserve">2 курса </w:t>
      </w:r>
      <w:r w:rsidR="00C7456B" w:rsidRPr="008B140D">
        <w:rPr>
          <w:b/>
          <w:noProof/>
          <w:sz w:val="32"/>
          <w:szCs w:val="32"/>
        </w:rPr>
        <w:t>специальностей ХТОМ, Х</w:t>
      </w:r>
      <w:r w:rsidR="00E0079F">
        <w:rPr>
          <w:b/>
          <w:noProof/>
          <w:sz w:val="32"/>
          <w:szCs w:val="32"/>
        </w:rPr>
        <w:t>Т</w:t>
      </w:r>
      <w:r w:rsidR="00C7456B" w:rsidRPr="008B140D">
        <w:rPr>
          <w:b/>
          <w:noProof/>
          <w:sz w:val="32"/>
          <w:szCs w:val="32"/>
        </w:rPr>
        <w:t xml:space="preserve">ПД, </w:t>
      </w:r>
      <w:r w:rsidR="00771418">
        <w:rPr>
          <w:b/>
          <w:noProof/>
          <w:sz w:val="32"/>
          <w:szCs w:val="32"/>
        </w:rPr>
        <w:t>БТ,</w:t>
      </w:r>
      <w:r w:rsidR="00C125F6">
        <w:rPr>
          <w:b/>
          <w:noProof/>
          <w:sz w:val="32"/>
          <w:szCs w:val="32"/>
        </w:rPr>
        <w:t xml:space="preserve"> ТЛП,</w:t>
      </w:r>
      <w:r w:rsidR="00771418">
        <w:rPr>
          <w:b/>
          <w:noProof/>
          <w:sz w:val="32"/>
          <w:szCs w:val="32"/>
        </w:rPr>
        <w:t xml:space="preserve"> </w:t>
      </w:r>
      <w:r w:rsidR="00C7456B" w:rsidRPr="008B140D">
        <w:rPr>
          <w:b/>
          <w:noProof/>
          <w:sz w:val="32"/>
          <w:szCs w:val="32"/>
        </w:rPr>
        <w:t>ФХМП</w:t>
      </w:r>
    </w:p>
    <w:p w:rsidR="00C7456B" w:rsidRPr="008B140D" w:rsidRDefault="00C7456B" w:rsidP="00C7456B">
      <w:pPr>
        <w:ind w:firstLine="708"/>
        <w:rPr>
          <w:sz w:val="32"/>
          <w:szCs w:val="32"/>
          <w:lang w:val="be-BY"/>
        </w:rPr>
      </w:pPr>
    </w:p>
    <w:p w:rsidR="00C7456B" w:rsidRPr="006F268F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sz w:val="28"/>
          <w:szCs w:val="28"/>
          <w:lang w:val="be-BY"/>
        </w:rPr>
        <w:t xml:space="preserve">Студентам </w:t>
      </w:r>
      <w:r w:rsidR="00C23E26" w:rsidRPr="00C23E26">
        <w:rPr>
          <w:sz w:val="28"/>
          <w:szCs w:val="28"/>
          <w:lang w:val="be-BY"/>
        </w:rPr>
        <w:t xml:space="preserve">2 курса указанных </w:t>
      </w:r>
      <w:r w:rsidRPr="00C23E26">
        <w:rPr>
          <w:sz w:val="28"/>
          <w:szCs w:val="28"/>
          <w:lang w:val="be-BY"/>
        </w:rPr>
        <w:t>специальност</w:t>
      </w:r>
      <w:r w:rsidR="00C23E26" w:rsidRPr="00C23E26">
        <w:rPr>
          <w:sz w:val="28"/>
          <w:szCs w:val="28"/>
          <w:lang w:val="be-BY"/>
        </w:rPr>
        <w:t xml:space="preserve">ей </w:t>
      </w:r>
      <w:r w:rsidR="00C23E26" w:rsidRPr="00C23E26">
        <w:rPr>
          <w:sz w:val="28"/>
          <w:szCs w:val="28"/>
        </w:rPr>
        <w:t xml:space="preserve">следует </w:t>
      </w:r>
      <w:r w:rsidR="00C23E26" w:rsidRPr="00C23E26">
        <w:rPr>
          <w:b/>
          <w:sz w:val="28"/>
          <w:szCs w:val="28"/>
        </w:rPr>
        <w:t>определиться</w:t>
      </w:r>
      <w:r w:rsidR="00C23E26" w:rsidRPr="00C23E26">
        <w:rPr>
          <w:sz w:val="28"/>
          <w:szCs w:val="28"/>
        </w:rPr>
        <w:t xml:space="preserve"> по какой специализации они хотели бы продолжить обучение</w:t>
      </w:r>
      <w:r w:rsidR="00C23E26">
        <w:rPr>
          <w:sz w:val="28"/>
          <w:szCs w:val="28"/>
        </w:rPr>
        <w:t xml:space="preserve"> и </w:t>
      </w:r>
      <w:r w:rsidR="00C23E26" w:rsidRPr="00C23E26">
        <w:rPr>
          <w:b/>
          <w:sz w:val="28"/>
          <w:szCs w:val="28"/>
        </w:rPr>
        <w:t xml:space="preserve">написать заявление </w:t>
      </w:r>
      <w:r w:rsidR="00C23E26" w:rsidRPr="00C23E26">
        <w:rPr>
          <w:sz w:val="28"/>
          <w:szCs w:val="28"/>
        </w:rPr>
        <w:t>по образцу</w:t>
      </w:r>
      <w:r w:rsidR="006F268F" w:rsidRPr="006F268F">
        <w:rPr>
          <w:sz w:val="28"/>
          <w:szCs w:val="28"/>
        </w:rPr>
        <w:t>.</w:t>
      </w:r>
    </w:p>
    <w:p w:rsidR="00C23E26" w:rsidRPr="00C23E26" w:rsidRDefault="00C23E26" w:rsidP="00C7456B">
      <w:pPr>
        <w:rPr>
          <w:b/>
          <w:sz w:val="28"/>
          <w:szCs w:val="28"/>
        </w:rPr>
      </w:pPr>
    </w:p>
    <w:p w:rsidR="00C23E26" w:rsidRDefault="00C7456B" w:rsidP="00C23E26">
      <w:pPr>
        <w:ind w:firstLine="720"/>
        <w:rPr>
          <w:b/>
          <w:sz w:val="28"/>
          <w:szCs w:val="28"/>
        </w:rPr>
      </w:pPr>
      <w:r w:rsidRPr="00C23E26">
        <w:rPr>
          <w:b/>
          <w:sz w:val="28"/>
          <w:szCs w:val="28"/>
        </w:rPr>
        <w:t xml:space="preserve">Представить заявления </w:t>
      </w:r>
      <w:r w:rsidR="00C23E26" w:rsidRPr="00C23E26">
        <w:rPr>
          <w:b/>
          <w:sz w:val="28"/>
          <w:szCs w:val="28"/>
        </w:rPr>
        <w:t xml:space="preserve">(через старосту группы) </w:t>
      </w:r>
      <w:r w:rsidRPr="00C23E26">
        <w:rPr>
          <w:b/>
          <w:sz w:val="28"/>
          <w:szCs w:val="28"/>
        </w:rPr>
        <w:t xml:space="preserve">в деканат факультета </w:t>
      </w:r>
    </w:p>
    <w:p w:rsidR="00C7456B" w:rsidRPr="00C23E26" w:rsidRDefault="00C7456B" w:rsidP="00C23E26">
      <w:pPr>
        <w:rPr>
          <w:b/>
          <w:sz w:val="28"/>
          <w:szCs w:val="28"/>
          <w:u w:val="single"/>
        </w:rPr>
      </w:pPr>
      <w:r w:rsidRPr="00C23E26">
        <w:rPr>
          <w:b/>
          <w:sz w:val="28"/>
          <w:szCs w:val="28"/>
          <w:u w:val="single"/>
        </w:rPr>
        <w:t xml:space="preserve">в срок до </w:t>
      </w:r>
      <w:r w:rsidR="0088394E">
        <w:rPr>
          <w:b/>
          <w:sz w:val="28"/>
          <w:szCs w:val="28"/>
          <w:u w:val="single"/>
        </w:rPr>
        <w:t>13</w:t>
      </w:r>
      <w:r w:rsidR="00C23E26" w:rsidRPr="00C23E26">
        <w:rPr>
          <w:b/>
          <w:sz w:val="28"/>
          <w:szCs w:val="28"/>
          <w:u w:val="single"/>
        </w:rPr>
        <w:t xml:space="preserve"> </w:t>
      </w:r>
      <w:r w:rsidR="003B2A81">
        <w:rPr>
          <w:b/>
          <w:sz w:val="28"/>
          <w:szCs w:val="28"/>
          <w:u w:val="single"/>
        </w:rPr>
        <w:t>июня</w:t>
      </w:r>
      <w:r w:rsidRPr="00C23E26">
        <w:rPr>
          <w:b/>
          <w:sz w:val="28"/>
          <w:szCs w:val="28"/>
          <w:u w:val="single"/>
        </w:rPr>
        <w:t xml:space="preserve"> 201</w:t>
      </w:r>
      <w:r w:rsidR="0088394E">
        <w:rPr>
          <w:b/>
          <w:sz w:val="28"/>
          <w:szCs w:val="28"/>
          <w:u w:val="single"/>
        </w:rPr>
        <w:t>8</w:t>
      </w:r>
      <w:r w:rsidRPr="00C23E26">
        <w:rPr>
          <w:b/>
          <w:sz w:val="28"/>
          <w:szCs w:val="28"/>
          <w:u w:val="single"/>
        </w:rPr>
        <w:t xml:space="preserve"> года.</w:t>
      </w:r>
    </w:p>
    <w:p w:rsidR="00C7456B" w:rsidRDefault="00C7456B">
      <w:pPr>
        <w:pStyle w:val="Style1"/>
        <w:widowControl/>
        <w:spacing w:before="91"/>
        <w:jc w:val="both"/>
        <w:rPr>
          <w:rStyle w:val="FontStyle12"/>
          <w:sz w:val="24"/>
          <w:szCs w:val="24"/>
        </w:rPr>
      </w:pPr>
    </w:p>
    <w:tbl>
      <w:tblPr>
        <w:tblW w:w="107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2"/>
        <w:gridCol w:w="9589"/>
      </w:tblGrid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jc w:val="center"/>
              <w:rPr>
                <w:rStyle w:val="FontStyle18"/>
                <w:b/>
                <w:sz w:val="24"/>
                <w:szCs w:val="24"/>
              </w:rPr>
            </w:pPr>
            <w:r w:rsidRPr="00055F6A">
              <w:rPr>
                <w:rStyle w:val="FontStyle18"/>
                <w:b/>
                <w:sz w:val="24"/>
                <w:szCs w:val="24"/>
              </w:rPr>
              <w:t>Спец.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10"/>
              <w:widowControl/>
              <w:ind w:left="2"/>
              <w:jc w:val="center"/>
              <w:rPr>
                <w:rStyle w:val="FontStyle16"/>
                <w:sz w:val="24"/>
                <w:szCs w:val="24"/>
              </w:rPr>
            </w:pPr>
            <w:r w:rsidRPr="00055F6A">
              <w:rPr>
                <w:rStyle w:val="FontStyle16"/>
                <w:sz w:val="24"/>
                <w:szCs w:val="24"/>
              </w:rPr>
              <w:t>СПЕЦИАЛИЗАЦИЯ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71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1-48 01 0</w:t>
            </w:r>
            <w:r w:rsidRPr="00055F6A">
              <w:rPr>
                <w:rStyle w:val="FontStyle18"/>
                <w:sz w:val="28"/>
                <w:szCs w:val="28"/>
              </w:rPr>
              <w:t xml:space="preserve">2 01 Технология основного органического и нефтехимического </w:t>
            </w:r>
          </w:p>
          <w:p w:rsidR="00771418" w:rsidRPr="00055F6A" w:rsidRDefault="00902C71" w:rsidP="000C1F46">
            <w:pPr>
              <w:pStyle w:val="Style3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 xml:space="preserve">               </w:t>
            </w:r>
            <w:r w:rsidR="00771418" w:rsidRPr="00055F6A">
              <w:rPr>
                <w:rStyle w:val="FontStyle18"/>
                <w:sz w:val="28"/>
                <w:szCs w:val="28"/>
              </w:rPr>
              <w:t xml:space="preserve">синтеза 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02 03 Технология лакокрасочных материалов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1-48 01 02 05 Технология переработки эластомеров  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ХТОМ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1-48 01 02 06 Технология переработки пластмасс </w:t>
            </w:r>
          </w:p>
        </w:tc>
      </w:tr>
    </w:tbl>
    <w:p w:rsidR="00771418" w:rsidRDefault="00771418" w:rsidP="00771418"/>
    <w:tbl>
      <w:tblPr>
        <w:tblW w:w="107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2"/>
        <w:gridCol w:w="9589"/>
      </w:tblGrid>
      <w:tr w:rsidR="00771418" w:rsidRPr="00055F6A" w:rsidTr="00771418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 w:rsidRPr="00055F6A">
              <w:rPr>
                <w:rStyle w:val="FontStyle18"/>
                <w:bCs/>
                <w:sz w:val="28"/>
                <w:szCs w:val="28"/>
              </w:rPr>
              <w:t>ХТПД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05 02 Технология древесных плит и пластиков</w:t>
            </w:r>
          </w:p>
        </w:tc>
      </w:tr>
      <w:tr w:rsidR="00771418" w:rsidRPr="00055F6A" w:rsidTr="00771418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771418">
            <w:pPr>
              <w:pStyle w:val="Style3"/>
              <w:rPr>
                <w:rStyle w:val="FontStyle12"/>
                <w:b w:val="0"/>
                <w:sz w:val="28"/>
                <w:szCs w:val="28"/>
              </w:rPr>
            </w:pPr>
            <w:r w:rsidRPr="00055F6A">
              <w:rPr>
                <w:rStyle w:val="FontStyle12"/>
                <w:b w:val="0"/>
                <w:sz w:val="28"/>
                <w:szCs w:val="28"/>
              </w:rPr>
              <w:t>ХТПД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771418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01 05 04 Технология целлюлозно-бумажных производств</w:t>
            </w:r>
          </w:p>
        </w:tc>
      </w:tr>
    </w:tbl>
    <w:p w:rsidR="00771418" w:rsidRDefault="00771418"/>
    <w:tbl>
      <w:tblPr>
        <w:tblW w:w="107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2"/>
        <w:gridCol w:w="9589"/>
      </w:tblGrid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БТ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771418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1-48 0</w:t>
            </w:r>
            <w:r>
              <w:rPr>
                <w:rStyle w:val="FontStyle18"/>
                <w:sz w:val="28"/>
                <w:szCs w:val="28"/>
              </w:rPr>
              <w:t>2</w:t>
            </w:r>
            <w:r w:rsidRPr="00055F6A">
              <w:rPr>
                <w:rStyle w:val="FontStyle18"/>
                <w:sz w:val="28"/>
                <w:szCs w:val="28"/>
              </w:rPr>
              <w:t xml:space="preserve"> 0</w:t>
            </w:r>
            <w:r>
              <w:rPr>
                <w:rStyle w:val="FontStyle18"/>
                <w:sz w:val="28"/>
                <w:szCs w:val="28"/>
              </w:rPr>
              <w:t>1</w:t>
            </w:r>
            <w:r w:rsidRPr="00055F6A">
              <w:rPr>
                <w:rStyle w:val="FontStyle18"/>
                <w:sz w:val="28"/>
                <w:szCs w:val="28"/>
              </w:rPr>
              <w:t xml:space="preserve"> 02 </w:t>
            </w:r>
            <w:r>
              <w:rPr>
                <w:rStyle w:val="FontStyle18"/>
                <w:sz w:val="28"/>
                <w:szCs w:val="28"/>
              </w:rPr>
              <w:t>Технология ферментов, витаминов и продуктов брожения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4"/>
              <w:widowControl/>
              <w:rPr>
                <w:rStyle w:val="FontStyle12"/>
                <w:b w:val="0"/>
                <w:sz w:val="28"/>
                <w:szCs w:val="28"/>
              </w:rPr>
            </w:pPr>
            <w:r>
              <w:rPr>
                <w:rStyle w:val="FontStyle12"/>
                <w:b w:val="0"/>
                <w:sz w:val="28"/>
                <w:szCs w:val="28"/>
              </w:rPr>
              <w:t>БТ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C71" w:rsidRDefault="00771418" w:rsidP="00771418">
            <w:pPr>
              <w:pStyle w:val="Style3"/>
              <w:widowControl/>
              <w:spacing w:line="317" w:lineRule="exact"/>
              <w:ind w:left="2" w:right="1368" w:hanging="2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1-48 0</w:t>
            </w:r>
            <w:r w:rsidR="00902C71">
              <w:rPr>
                <w:rStyle w:val="FontStyle18"/>
                <w:sz w:val="28"/>
                <w:szCs w:val="28"/>
              </w:rPr>
              <w:t>2</w:t>
            </w:r>
            <w:r>
              <w:rPr>
                <w:rStyle w:val="FontStyle18"/>
                <w:sz w:val="28"/>
                <w:szCs w:val="28"/>
              </w:rPr>
              <w:t xml:space="preserve"> 01</w:t>
            </w:r>
            <w:r w:rsidRPr="00055F6A">
              <w:rPr>
                <w:rStyle w:val="FontStyle18"/>
                <w:sz w:val="28"/>
                <w:szCs w:val="28"/>
              </w:rPr>
              <w:t xml:space="preserve"> 0</w:t>
            </w:r>
            <w:r>
              <w:rPr>
                <w:rStyle w:val="FontStyle18"/>
                <w:sz w:val="28"/>
                <w:szCs w:val="28"/>
              </w:rPr>
              <w:t>3</w:t>
            </w:r>
            <w:r w:rsidRPr="00055F6A">
              <w:rPr>
                <w:rStyle w:val="FontStyle18"/>
                <w:sz w:val="28"/>
                <w:szCs w:val="28"/>
              </w:rPr>
              <w:t xml:space="preserve"> Технология </w:t>
            </w:r>
            <w:r>
              <w:rPr>
                <w:rStyle w:val="FontStyle18"/>
                <w:sz w:val="28"/>
                <w:szCs w:val="28"/>
              </w:rPr>
              <w:t xml:space="preserve">жиров, эфирных масел </w:t>
            </w:r>
          </w:p>
          <w:p w:rsidR="00771418" w:rsidRPr="00055F6A" w:rsidRDefault="00902C71" w:rsidP="00771418">
            <w:pPr>
              <w:pStyle w:val="Style3"/>
              <w:widowControl/>
              <w:spacing w:line="317" w:lineRule="exact"/>
              <w:ind w:left="2" w:right="1368" w:hanging="2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 xml:space="preserve">               </w:t>
            </w:r>
            <w:r w:rsidR="00771418">
              <w:rPr>
                <w:rStyle w:val="FontStyle18"/>
                <w:sz w:val="28"/>
                <w:szCs w:val="28"/>
              </w:rPr>
              <w:t>и парфюмерно-косметических продуктов</w:t>
            </w:r>
          </w:p>
        </w:tc>
      </w:tr>
    </w:tbl>
    <w:p w:rsidR="00771418" w:rsidRDefault="00771418"/>
    <w:tbl>
      <w:tblPr>
        <w:tblW w:w="107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2"/>
        <w:gridCol w:w="9589"/>
      </w:tblGrid>
      <w:tr w:rsidR="00C125F6" w:rsidRPr="00771418" w:rsidTr="002805D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055F6A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>ТЛП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771418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 xml:space="preserve">1-48 02 02 01 </w:t>
            </w:r>
            <w:r w:rsidRPr="00771418">
              <w:rPr>
                <w:rStyle w:val="FontStyle18"/>
                <w:bCs/>
                <w:sz w:val="28"/>
                <w:szCs w:val="28"/>
              </w:rPr>
              <w:t>Промышленная технология лекарственных препаратов</w:t>
            </w:r>
          </w:p>
        </w:tc>
      </w:tr>
      <w:tr w:rsidR="00C125F6" w:rsidRPr="00771418" w:rsidTr="002805D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771418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771418">
              <w:rPr>
                <w:rStyle w:val="FontStyle18"/>
                <w:sz w:val="28"/>
                <w:szCs w:val="28"/>
              </w:rPr>
              <w:t>ТЛП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5F6" w:rsidRPr="00771418" w:rsidRDefault="00C125F6" w:rsidP="002805D6">
            <w:pPr>
              <w:pStyle w:val="Style3"/>
              <w:widowControl/>
              <w:spacing w:line="240" w:lineRule="auto"/>
              <w:rPr>
                <w:rStyle w:val="FontStyle18"/>
                <w:bCs/>
                <w:sz w:val="28"/>
                <w:szCs w:val="28"/>
              </w:rPr>
            </w:pPr>
            <w:r>
              <w:rPr>
                <w:rStyle w:val="FontStyle18"/>
                <w:bCs/>
                <w:sz w:val="28"/>
                <w:szCs w:val="28"/>
              </w:rPr>
              <w:t xml:space="preserve">1-48 02 02 02 </w:t>
            </w:r>
            <w:r w:rsidRPr="00771418">
              <w:rPr>
                <w:rStyle w:val="FontStyle18"/>
                <w:bCs/>
                <w:sz w:val="28"/>
                <w:szCs w:val="28"/>
              </w:rPr>
              <w:t>Тонкий органический синтез</w:t>
            </w:r>
          </w:p>
        </w:tc>
      </w:tr>
    </w:tbl>
    <w:p w:rsidR="00C125F6" w:rsidRDefault="00C125F6"/>
    <w:tbl>
      <w:tblPr>
        <w:tblW w:w="107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2"/>
        <w:gridCol w:w="9589"/>
      </w:tblGrid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ФХМП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>1-54 01 03 02 Сертификация продовольственных товаров</w:t>
            </w:r>
          </w:p>
        </w:tc>
      </w:tr>
      <w:tr w:rsidR="00771418" w:rsidRPr="00055F6A" w:rsidTr="000C1F46"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0C1F46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ФХМП </w:t>
            </w:r>
          </w:p>
        </w:tc>
        <w:tc>
          <w:tcPr>
            <w:tcW w:w="9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18" w:rsidRPr="00055F6A" w:rsidRDefault="00771418" w:rsidP="00E8433D">
            <w:pPr>
              <w:pStyle w:val="Style3"/>
              <w:widowControl/>
              <w:spacing w:line="240" w:lineRule="auto"/>
              <w:rPr>
                <w:rStyle w:val="FontStyle18"/>
                <w:sz w:val="28"/>
                <w:szCs w:val="28"/>
              </w:rPr>
            </w:pPr>
            <w:r w:rsidRPr="00055F6A">
              <w:rPr>
                <w:rStyle w:val="FontStyle18"/>
                <w:sz w:val="28"/>
                <w:szCs w:val="28"/>
              </w:rPr>
              <w:t xml:space="preserve">1-54 01 03 03 Сертификация </w:t>
            </w:r>
            <w:r w:rsidR="00E8433D">
              <w:rPr>
                <w:rStyle w:val="FontStyle18"/>
                <w:sz w:val="28"/>
                <w:szCs w:val="28"/>
              </w:rPr>
              <w:t>промышленных товаров</w:t>
            </w:r>
            <w:r>
              <w:rPr>
                <w:rStyle w:val="FontStyle18"/>
                <w:sz w:val="28"/>
                <w:szCs w:val="28"/>
              </w:rPr>
              <w:t xml:space="preserve"> </w:t>
            </w:r>
          </w:p>
        </w:tc>
      </w:tr>
    </w:tbl>
    <w:p w:rsidR="00D7031B" w:rsidRDefault="00EA1437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216535</wp:posOffset>
                </wp:positionV>
                <wp:extent cx="6816090" cy="3910330"/>
                <wp:effectExtent l="13970" t="6985" r="8890" b="698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6090" cy="391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.4pt;margin-top:17.05pt;width:536.7pt;height:3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EVeQIAAPw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" filled="f"/>
            </w:pict>
          </mc:Fallback>
        </mc:AlternateContent>
      </w:r>
      <w:r w:rsidR="00C23E26" w:rsidRPr="00C23E26">
        <w:rPr>
          <w:rStyle w:val="FontStyle12"/>
          <w:sz w:val="28"/>
          <w:szCs w:val="28"/>
        </w:rPr>
        <w:t xml:space="preserve">                </w:t>
      </w:r>
      <w:r w:rsidR="00055F6A">
        <w:rPr>
          <w:rStyle w:val="FontStyle12"/>
          <w:sz w:val="28"/>
          <w:szCs w:val="28"/>
        </w:rPr>
        <w:t xml:space="preserve">     </w:t>
      </w:r>
    </w:p>
    <w:p w:rsidR="0073645B" w:rsidRPr="00C23E26" w:rsidRDefault="00055F6A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="00C23E26" w:rsidRPr="00C23E26">
        <w:rPr>
          <w:rStyle w:val="FontStyle12"/>
          <w:sz w:val="28"/>
          <w:szCs w:val="28"/>
        </w:rPr>
        <w:t xml:space="preserve"> </w:t>
      </w:r>
    </w:p>
    <w:p w:rsidR="00C23E26" w:rsidRPr="00C23E26" w:rsidRDefault="00771418" w:rsidP="00771418">
      <w:pPr>
        <w:pStyle w:val="Style2"/>
        <w:widowControl/>
        <w:spacing w:line="240" w:lineRule="auto"/>
        <w:ind w:left="1134" w:right="1055" w:firstLine="999"/>
        <w:rPr>
          <w:rStyle w:val="FontStyle18"/>
          <w:sz w:val="28"/>
          <w:szCs w:val="28"/>
        </w:rPr>
      </w:pPr>
      <w:r w:rsidRPr="00C23E26">
        <w:rPr>
          <w:rStyle w:val="FontStyle12"/>
          <w:sz w:val="28"/>
          <w:szCs w:val="28"/>
        </w:rPr>
        <w:t>ОБРАЗЕЦ</w:t>
      </w:r>
      <w:r w:rsidRPr="00C23E26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                       </w:t>
      </w:r>
      <w:r w:rsidR="00D520F4" w:rsidRPr="00C23E26">
        <w:rPr>
          <w:rStyle w:val="FontStyle18"/>
          <w:sz w:val="28"/>
          <w:szCs w:val="28"/>
        </w:rPr>
        <w:t xml:space="preserve">Декану факультета ТОВ </w:t>
      </w:r>
    </w:p>
    <w:p w:rsidR="0073645B" w:rsidRPr="00C23E26" w:rsidRDefault="00D520F4" w:rsidP="00771418">
      <w:pPr>
        <w:pStyle w:val="Style2"/>
        <w:widowControl/>
        <w:spacing w:line="240" w:lineRule="auto"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доц. Радченко Ю.С.</w:t>
      </w:r>
    </w:p>
    <w:p w:rsidR="0073645B" w:rsidRDefault="00D520F4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студента(ки)</w:t>
      </w:r>
      <w:r w:rsidR="00902C71" w:rsidRPr="00902C71">
        <w:rPr>
          <w:rStyle w:val="FontStyle18"/>
          <w:sz w:val="28"/>
          <w:szCs w:val="28"/>
          <w:u w:val="single"/>
        </w:rPr>
        <w:t xml:space="preserve">  2  </w:t>
      </w:r>
      <w:r w:rsidRPr="00C23E26">
        <w:rPr>
          <w:rStyle w:val="FontStyle18"/>
          <w:sz w:val="28"/>
          <w:szCs w:val="28"/>
        </w:rPr>
        <w:t>курса</w:t>
      </w:r>
      <w:r w:rsidR="00C23E26">
        <w:rPr>
          <w:rStyle w:val="FontStyle18"/>
          <w:sz w:val="28"/>
          <w:szCs w:val="28"/>
        </w:rPr>
        <w:t>__</w:t>
      </w:r>
      <w:r w:rsidR="00902C71">
        <w:rPr>
          <w:rStyle w:val="FontStyle18"/>
          <w:sz w:val="28"/>
          <w:szCs w:val="28"/>
        </w:rPr>
        <w:t>_</w:t>
      </w:r>
      <w:r w:rsidR="00C23E26">
        <w:rPr>
          <w:rStyle w:val="FontStyle18"/>
          <w:sz w:val="28"/>
          <w:szCs w:val="28"/>
        </w:rPr>
        <w:t>_</w:t>
      </w:r>
      <w:r w:rsidRPr="00C23E26">
        <w:rPr>
          <w:rStyle w:val="FontStyle18"/>
          <w:sz w:val="28"/>
          <w:szCs w:val="28"/>
        </w:rPr>
        <w:t>группы</w:t>
      </w:r>
    </w:p>
    <w:p w:rsidR="00C23E26" w:rsidRPr="00C23E26" w:rsidRDefault="00C23E26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специальности _________________</w:t>
      </w:r>
    </w:p>
    <w:p w:rsid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______________________________</w:t>
      </w:r>
    </w:p>
    <w:p w:rsidR="0073645B" w:rsidRP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 xml:space="preserve">               (</w:t>
      </w:r>
      <w:r w:rsidR="00D520F4" w:rsidRPr="00C23E26">
        <w:rPr>
          <w:rStyle w:val="FontStyle18"/>
          <w:sz w:val="20"/>
          <w:szCs w:val="20"/>
        </w:rPr>
        <w:t>Фамилия Имя Отчество</w:t>
      </w:r>
      <w:r>
        <w:rPr>
          <w:rStyle w:val="FontStyle18"/>
          <w:sz w:val="20"/>
          <w:szCs w:val="20"/>
        </w:rPr>
        <w:t>)</w:t>
      </w:r>
    </w:p>
    <w:p w:rsidR="0073645B" w:rsidRPr="00C23E26" w:rsidRDefault="00055F6A" w:rsidP="00771418">
      <w:pPr>
        <w:pStyle w:val="Style5"/>
        <w:widowControl/>
        <w:spacing w:before="16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з</w:t>
      </w:r>
      <w:r w:rsidR="00D520F4" w:rsidRPr="00C23E26">
        <w:rPr>
          <w:rStyle w:val="FontStyle18"/>
          <w:sz w:val="28"/>
          <w:szCs w:val="28"/>
        </w:rPr>
        <w:t>аявление.</w:t>
      </w:r>
    </w:p>
    <w:p w:rsidR="0073645B" w:rsidRDefault="00D520F4" w:rsidP="00771418">
      <w:pPr>
        <w:pStyle w:val="Style6"/>
        <w:widowControl/>
        <w:tabs>
          <w:tab w:val="left" w:leader="underscore" w:pos="8537"/>
        </w:tabs>
        <w:spacing w:before="175"/>
        <w:ind w:firstLine="851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Прошу распределить меня на специализацию</w:t>
      </w:r>
      <w:r w:rsidR="00C23E26">
        <w:rPr>
          <w:rStyle w:val="FontStyle18"/>
          <w:sz w:val="28"/>
          <w:szCs w:val="28"/>
        </w:rPr>
        <w:t xml:space="preserve"> 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 ___________________________________________________________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 xml:space="preserve">____________ </w:t>
      </w:r>
      <w:r w:rsidRPr="00C23E26">
        <w:rPr>
          <w:rStyle w:val="FontStyle18"/>
          <w:sz w:val="28"/>
          <w:szCs w:val="28"/>
        </w:rPr>
        <w:t>.</w:t>
      </w:r>
    </w:p>
    <w:p w:rsidR="00055F6A" w:rsidRDefault="007A044C" w:rsidP="00771418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*</w:t>
      </w:r>
      <w:r w:rsidR="00055F6A">
        <w:rPr>
          <w:rStyle w:val="FontStyle18"/>
          <w:sz w:val="28"/>
          <w:szCs w:val="28"/>
        </w:rPr>
        <w:t xml:space="preserve">В случае не прохождения по конкурсу на данную специализацию прошу распределить на </w:t>
      </w:r>
      <w:r w:rsidR="00055F6A" w:rsidRPr="00C23E26">
        <w:rPr>
          <w:rStyle w:val="FontStyle18"/>
          <w:sz w:val="28"/>
          <w:szCs w:val="28"/>
        </w:rPr>
        <w:t>специализацию</w:t>
      </w:r>
      <w:r w:rsidR="00055F6A">
        <w:rPr>
          <w:rStyle w:val="FontStyle18"/>
          <w:sz w:val="28"/>
          <w:szCs w:val="28"/>
        </w:rPr>
        <w:t xml:space="preserve"> __________________________________________________________ _________________________________________ </w:t>
      </w:r>
      <w:r w:rsidR="00055F6A" w:rsidRPr="00C23E26">
        <w:rPr>
          <w:rStyle w:val="FontStyle18"/>
          <w:sz w:val="28"/>
          <w:szCs w:val="28"/>
        </w:rPr>
        <w:t>.</w:t>
      </w:r>
    </w:p>
    <w:p w:rsidR="00055F6A" w:rsidRDefault="00055F6A" w:rsidP="00771418">
      <w:pPr>
        <w:pStyle w:val="Style6"/>
        <w:widowControl/>
        <w:tabs>
          <w:tab w:val="left" w:leader="underscore" w:pos="8537"/>
        </w:tabs>
        <w:spacing w:before="175"/>
        <w:ind w:firstLine="15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                                          _____________________</w:t>
      </w:r>
    </w:p>
    <w:p w:rsidR="00055F6A" w:rsidRDefault="00055F6A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>
        <w:rPr>
          <w:rStyle w:val="FontStyle18"/>
          <w:sz w:val="16"/>
          <w:szCs w:val="16"/>
        </w:rPr>
        <w:t xml:space="preserve">                              </w:t>
      </w:r>
      <w:r w:rsidRPr="00055F6A">
        <w:rPr>
          <w:rStyle w:val="FontStyle18"/>
          <w:sz w:val="16"/>
          <w:szCs w:val="16"/>
        </w:rPr>
        <w:t xml:space="preserve">(дата)   </w:t>
      </w:r>
      <w:r>
        <w:rPr>
          <w:rStyle w:val="FontStyle18"/>
          <w:sz w:val="16"/>
          <w:szCs w:val="16"/>
        </w:rPr>
        <w:t xml:space="preserve">                                                                                                 </w:t>
      </w:r>
      <w:r w:rsidRPr="00055F6A">
        <w:rPr>
          <w:rStyle w:val="FontStyle18"/>
          <w:sz w:val="16"/>
          <w:szCs w:val="16"/>
        </w:rPr>
        <w:t xml:space="preserve"> (подпись)</w:t>
      </w:r>
    </w:p>
    <w:p w:rsidR="00055F6A" w:rsidRPr="00055F6A" w:rsidRDefault="007A044C" w:rsidP="007A044C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 w:rsidRPr="007A044C">
        <w:rPr>
          <w:rStyle w:val="FontStyle18"/>
          <w:sz w:val="22"/>
          <w:szCs w:val="22"/>
        </w:rPr>
        <w:t>* - для специальности ХТОМ</w:t>
      </w:r>
    </w:p>
    <w:sectPr w:rsidR="00055F6A" w:rsidRPr="00055F6A" w:rsidSect="007A044C">
      <w:type w:val="continuous"/>
      <w:pgSz w:w="11909" w:h="16834"/>
      <w:pgMar w:top="720" w:right="720" w:bottom="426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C6" w:rsidRDefault="00FD4DC6">
      <w:r>
        <w:separator/>
      </w:r>
    </w:p>
  </w:endnote>
  <w:endnote w:type="continuationSeparator" w:id="0">
    <w:p w:rsidR="00FD4DC6" w:rsidRDefault="00FD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C6" w:rsidRDefault="00FD4DC6">
      <w:r>
        <w:separator/>
      </w:r>
    </w:p>
  </w:footnote>
  <w:footnote w:type="continuationSeparator" w:id="0">
    <w:p w:rsidR="00FD4DC6" w:rsidRDefault="00FD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6B"/>
    <w:rsid w:val="00055F6A"/>
    <w:rsid w:val="000607CD"/>
    <w:rsid w:val="000C50C3"/>
    <w:rsid w:val="00154EA7"/>
    <w:rsid w:val="00163D5F"/>
    <w:rsid w:val="00167902"/>
    <w:rsid w:val="001850F3"/>
    <w:rsid w:val="002B6489"/>
    <w:rsid w:val="0039402D"/>
    <w:rsid w:val="003B2A81"/>
    <w:rsid w:val="004B6A5E"/>
    <w:rsid w:val="00522F55"/>
    <w:rsid w:val="005C1425"/>
    <w:rsid w:val="006F268F"/>
    <w:rsid w:val="006F46B2"/>
    <w:rsid w:val="0073645B"/>
    <w:rsid w:val="00771418"/>
    <w:rsid w:val="007A044C"/>
    <w:rsid w:val="007D3402"/>
    <w:rsid w:val="00820359"/>
    <w:rsid w:val="0088394E"/>
    <w:rsid w:val="008933F5"/>
    <w:rsid w:val="008B140D"/>
    <w:rsid w:val="00902C71"/>
    <w:rsid w:val="00A26340"/>
    <w:rsid w:val="00AF6B11"/>
    <w:rsid w:val="00B7707A"/>
    <w:rsid w:val="00BE5867"/>
    <w:rsid w:val="00C125F6"/>
    <w:rsid w:val="00C222AC"/>
    <w:rsid w:val="00C23E26"/>
    <w:rsid w:val="00C7456B"/>
    <w:rsid w:val="00D520F4"/>
    <w:rsid w:val="00D7031B"/>
    <w:rsid w:val="00E0079F"/>
    <w:rsid w:val="00E03627"/>
    <w:rsid w:val="00E83AA9"/>
    <w:rsid w:val="00E8433D"/>
    <w:rsid w:val="00EA1437"/>
    <w:rsid w:val="00FD4DC6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2017-05-02T16:22:00Z</cp:lastPrinted>
  <dcterms:created xsi:type="dcterms:W3CDTF">2018-06-05T13:43:00Z</dcterms:created>
  <dcterms:modified xsi:type="dcterms:W3CDTF">2018-06-05T13:43:00Z</dcterms:modified>
</cp:coreProperties>
</file>