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07" w:rsidRDefault="00104007">
      <w:pPr>
        <w:shd w:val="clear" w:color="auto" w:fill="FFFFFF"/>
        <w:jc w:val="right"/>
      </w:pPr>
      <w:bookmarkStart w:id="0" w:name="_GoBack"/>
      <w:bookmarkEnd w:id="0"/>
      <w:r>
        <w:rPr>
          <w:color w:val="000000"/>
          <w:spacing w:val="-11"/>
          <w:sz w:val="30"/>
          <w:szCs w:val="30"/>
        </w:rPr>
        <w:t>Приложение 1</w:t>
      </w:r>
    </w:p>
    <w:p w:rsidR="00104007" w:rsidRDefault="00104007">
      <w:pPr>
        <w:shd w:val="clear" w:color="auto" w:fill="FFFFFF"/>
        <w:spacing w:before="230"/>
        <w:ind w:left="965"/>
      </w:pPr>
      <w:r>
        <w:rPr>
          <w:color w:val="000000"/>
          <w:sz w:val="30"/>
          <w:szCs w:val="30"/>
        </w:rPr>
        <w:t>Список материалов, подтверждающих апробацию и использование</w:t>
      </w:r>
    </w:p>
    <w:p w:rsidR="00104007" w:rsidRDefault="00104007">
      <w:pPr>
        <w:shd w:val="clear" w:color="auto" w:fill="FFFFFF"/>
        <w:tabs>
          <w:tab w:val="left" w:leader="underscore" w:pos="8726"/>
        </w:tabs>
        <w:ind w:left="1824"/>
      </w:pPr>
      <w:r>
        <w:rPr>
          <w:color w:val="000000"/>
          <w:sz w:val="30"/>
          <w:szCs w:val="30"/>
        </w:rPr>
        <w:t>результатов диссертации</w:t>
      </w:r>
      <w:r>
        <w:rPr>
          <w:color w:val="000000"/>
          <w:sz w:val="30"/>
          <w:szCs w:val="30"/>
        </w:rPr>
        <w:tab/>
      </w:r>
    </w:p>
    <w:p w:rsidR="00104007" w:rsidRDefault="00104007">
      <w:pPr>
        <w:shd w:val="clear" w:color="auto" w:fill="FFFFFF"/>
        <w:ind w:left="6038"/>
      </w:pPr>
      <w:r>
        <w:rPr>
          <w:color w:val="000000"/>
          <w:spacing w:val="-5"/>
          <w:sz w:val="24"/>
          <w:szCs w:val="24"/>
        </w:rPr>
        <w:t>(ФИО аспиранта)</w:t>
      </w:r>
    </w:p>
    <w:p w:rsidR="00104007" w:rsidRDefault="00104007">
      <w:pPr>
        <w:shd w:val="clear" w:color="auto" w:fill="FFFFFF"/>
        <w:spacing w:before="235" w:line="341" w:lineRule="exact"/>
        <w:ind w:left="629"/>
      </w:pPr>
      <w:r>
        <w:rPr>
          <w:color w:val="000000"/>
          <w:spacing w:val="-4"/>
          <w:sz w:val="30"/>
          <w:szCs w:val="30"/>
        </w:rPr>
        <w:t>1) Публикации:</w:t>
      </w:r>
    </w:p>
    <w:p w:rsidR="00104007" w:rsidRDefault="00104007">
      <w:pPr>
        <w:shd w:val="clear" w:color="auto" w:fill="FFFFFF"/>
        <w:spacing w:line="341" w:lineRule="exact"/>
        <w:ind w:left="619"/>
      </w:pPr>
      <w:r>
        <w:rPr>
          <w:color w:val="000000"/>
          <w:sz w:val="30"/>
          <w:szCs w:val="30"/>
        </w:rPr>
        <w:t>Монография, учебник, учебное пособие с грифом Министерства</w:t>
      </w:r>
    </w:p>
    <w:p w:rsidR="00104007" w:rsidRDefault="00104007">
      <w:pPr>
        <w:shd w:val="clear" w:color="auto" w:fill="FFFFFF"/>
        <w:spacing w:line="341" w:lineRule="exact"/>
        <w:ind w:left="3941"/>
      </w:pPr>
      <w:r>
        <w:rPr>
          <w:color w:val="000000"/>
          <w:spacing w:val="-3"/>
          <w:sz w:val="30"/>
          <w:szCs w:val="30"/>
        </w:rPr>
        <w:t>образования:</w:t>
      </w:r>
    </w:p>
    <w:p w:rsidR="00104007" w:rsidRDefault="00104007">
      <w:pPr>
        <w:shd w:val="clear" w:color="auto" w:fill="FFFFFF"/>
        <w:tabs>
          <w:tab w:val="left" w:pos="173"/>
        </w:tabs>
        <w:spacing w:line="341" w:lineRule="exact"/>
        <w:ind w:right="7795"/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5"/>
          <w:sz w:val="30"/>
          <w:szCs w:val="30"/>
        </w:rPr>
        <w:t>единолично: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104007" w:rsidRDefault="00104007">
      <w:pPr>
        <w:shd w:val="clear" w:color="auto" w:fill="FFFFFF"/>
        <w:spacing w:line="341" w:lineRule="exact"/>
        <w:ind w:left="5"/>
      </w:pPr>
      <w:r>
        <w:rPr>
          <w:color w:val="000000"/>
          <w:spacing w:val="-12"/>
          <w:sz w:val="30"/>
          <w:szCs w:val="30"/>
        </w:rPr>
        <w:t>2.</w:t>
      </w:r>
    </w:p>
    <w:p w:rsidR="00104007" w:rsidRDefault="00104007">
      <w:pPr>
        <w:shd w:val="clear" w:color="auto" w:fill="FFFFFF"/>
        <w:tabs>
          <w:tab w:val="left" w:pos="173"/>
        </w:tabs>
        <w:spacing w:line="341" w:lineRule="exact"/>
        <w:ind w:right="7795"/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5"/>
          <w:sz w:val="30"/>
          <w:szCs w:val="30"/>
        </w:rPr>
        <w:t>в соавторстве*: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104007" w:rsidRDefault="00104007">
      <w:pPr>
        <w:shd w:val="clear" w:color="auto" w:fill="FFFFFF"/>
        <w:spacing w:line="341" w:lineRule="exact"/>
        <w:ind w:left="5"/>
      </w:pPr>
      <w:r>
        <w:rPr>
          <w:color w:val="000000"/>
          <w:spacing w:val="-12"/>
          <w:sz w:val="30"/>
          <w:szCs w:val="30"/>
        </w:rPr>
        <w:t>2.</w:t>
      </w:r>
    </w:p>
    <w:p w:rsidR="00104007" w:rsidRDefault="00104007">
      <w:pPr>
        <w:shd w:val="clear" w:color="auto" w:fill="FFFFFF"/>
        <w:ind w:left="14"/>
      </w:pPr>
      <w:r>
        <w:rPr>
          <w:color w:val="000000"/>
          <w:sz w:val="24"/>
          <w:szCs w:val="24"/>
        </w:rPr>
        <w:t>* прилагается аннотация монографии, отражающая вклад аспиранта (копии страниц</w:t>
      </w:r>
    </w:p>
    <w:p w:rsidR="00104007" w:rsidRDefault="00104007">
      <w:pPr>
        <w:shd w:val="clear" w:color="auto" w:fill="FFFFFF"/>
        <w:ind w:left="5"/>
      </w:pPr>
      <w:r>
        <w:rPr>
          <w:color w:val="000000"/>
          <w:spacing w:val="-1"/>
          <w:sz w:val="24"/>
          <w:szCs w:val="24"/>
        </w:rPr>
        <w:t>аннотации и оглавления)</w:t>
      </w:r>
    </w:p>
    <w:p w:rsidR="00104007" w:rsidRDefault="00104007">
      <w:pPr>
        <w:shd w:val="clear" w:color="auto" w:fill="FFFFFF"/>
        <w:spacing w:before="250" w:line="341" w:lineRule="exact"/>
        <w:ind w:right="538"/>
        <w:jc w:val="center"/>
      </w:pPr>
      <w:r>
        <w:rPr>
          <w:color w:val="000000"/>
          <w:sz w:val="30"/>
          <w:szCs w:val="30"/>
        </w:rPr>
        <w:t>Опубликованная статья в научных изданиях, включенных в перечень</w:t>
      </w:r>
    </w:p>
    <w:p w:rsidR="00104007" w:rsidRDefault="00104007">
      <w:pPr>
        <w:shd w:val="clear" w:color="auto" w:fill="FFFFFF"/>
        <w:spacing w:line="341" w:lineRule="exact"/>
        <w:ind w:right="542"/>
        <w:jc w:val="center"/>
      </w:pPr>
      <w:r>
        <w:rPr>
          <w:color w:val="000000"/>
          <w:sz w:val="30"/>
          <w:szCs w:val="30"/>
        </w:rPr>
        <w:t>научных изданий Республики Беларусь для опубликования результатов</w:t>
      </w:r>
    </w:p>
    <w:p w:rsidR="00104007" w:rsidRDefault="00104007">
      <w:pPr>
        <w:shd w:val="clear" w:color="auto" w:fill="FFFFFF"/>
        <w:spacing w:line="341" w:lineRule="exact"/>
        <w:ind w:right="562"/>
        <w:jc w:val="center"/>
      </w:pPr>
      <w:r>
        <w:rPr>
          <w:color w:val="000000"/>
          <w:sz w:val="30"/>
          <w:szCs w:val="30"/>
        </w:rPr>
        <w:t>диссертационных исследований, иностранных научных журналах:</w:t>
      </w:r>
    </w:p>
    <w:p w:rsidR="00104007" w:rsidRDefault="00104007">
      <w:pPr>
        <w:shd w:val="clear" w:color="auto" w:fill="FFFFFF"/>
        <w:tabs>
          <w:tab w:val="left" w:pos="173"/>
        </w:tabs>
        <w:spacing w:line="341" w:lineRule="exact"/>
        <w:ind w:right="7795"/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6"/>
          <w:sz w:val="30"/>
          <w:szCs w:val="30"/>
        </w:rPr>
        <w:t>единолично:</w:t>
      </w:r>
      <w:r>
        <w:rPr>
          <w:color w:val="000000"/>
          <w:spacing w:val="-6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104007" w:rsidRDefault="00104007">
      <w:pPr>
        <w:shd w:val="clear" w:color="auto" w:fill="FFFFFF"/>
        <w:spacing w:line="341" w:lineRule="exact"/>
        <w:ind w:left="5"/>
      </w:pPr>
      <w:r>
        <w:rPr>
          <w:color w:val="000000"/>
          <w:spacing w:val="-14"/>
          <w:sz w:val="30"/>
          <w:szCs w:val="30"/>
        </w:rPr>
        <w:t>2.</w:t>
      </w:r>
    </w:p>
    <w:p w:rsidR="00104007" w:rsidRDefault="00104007">
      <w:pPr>
        <w:shd w:val="clear" w:color="auto" w:fill="FFFFFF"/>
        <w:tabs>
          <w:tab w:val="left" w:pos="173"/>
        </w:tabs>
        <w:spacing w:line="341" w:lineRule="exact"/>
        <w:ind w:right="7795"/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5"/>
          <w:sz w:val="30"/>
          <w:szCs w:val="30"/>
        </w:rPr>
        <w:t>в соавторстве: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104007" w:rsidRDefault="00104007">
      <w:pPr>
        <w:shd w:val="clear" w:color="auto" w:fill="FFFFFF"/>
        <w:spacing w:before="5" w:line="341" w:lineRule="exact"/>
        <w:ind w:left="5"/>
      </w:pPr>
      <w:r>
        <w:rPr>
          <w:rFonts w:ascii="Arial" w:hAnsi="Arial" w:cs="Arial"/>
          <w:b/>
          <w:bCs/>
          <w:color w:val="000000"/>
          <w:spacing w:val="-18"/>
          <w:sz w:val="28"/>
          <w:szCs w:val="28"/>
        </w:rPr>
        <w:t>2.</w:t>
      </w:r>
    </w:p>
    <w:p w:rsidR="00104007" w:rsidRDefault="00104007">
      <w:pPr>
        <w:shd w:val="clear" w:color="auto" w:fill="FFFFFF"/>
        <w:spacing w:before="240" w:line="346" w:lineRule="exact"/>
        <w:ind w:left="739" w:right="557" w:hanging="552"/>
      </w:pPr>
      <w:r>
        <w:rPr>
          <w:color w:val="000000"/>
          <w:spacing w:val="-2"/>
          <w:sz w:val="30"/>
          <w:szCs w:val="30"/>
        </w:rPr>
        <w:t xml:space="preserve">Учебное пособие, учебно-методическое пособие, учебно-методические </w:t>
      </w:r>
      <w:r>
        <w:rPr>
          <w:color w:val="000000"/>
          <w:sz w:val="30"/>
          <w:szCs w:val="30"/>
        </w:rPr>
        <w:t>рекомендации, учебно-методические указания; инструкции по применению, утвержденные Министерством здравоохранения</w:t>
      </w:r>
    </w:p>
    <w:p w:rsidR="00104007" w:rsidRDefault="00104007">
      <w:pPr>
        <w:shd w:val="clear" w:color="auto" w:fill="FFFFFF"/>
        <w:spacing w:line="346" w:lineRule="exact"/>
        <w:ind w:left="3346"/>
      </w:pPr>
      <w:r>
        <w:rPr>
          <w:color w:val="000000"/>
          <w:spacing w:val="-2"/>
          <w:sz w:val="30"/>
          <w:szCs w:val="30"/>
        </w:rPr>
        <w:t>Республики Беларусь:</w:t>
      </w:r>
    </w:p>
    <w:p w:rsidR="00104007" w:rsidRDefault="00104007">
      <w:pPr>
        <w:shd w:val="clear" w:color="auto" w:fill="FFFFFF"/>
        <w:tabs>
          <w:tab w:val="left" w:pos="173"/>
        </w:tabs>
        <w:spacing w:line="346" w:lineRule="exact"/>
        <w:ind w:right="7795"/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5"/>
          <w:sz w:val="30"/>
          <w:szCs w:val="30"/>
        </w:rPr>
        <w:t>единолично: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104007" w:rsidRDefault="00104007">
      <w:pPr>
        <w:shd w:val="clear" w:color="auto" w:fill="FFFFFF"/>
        <w:spacing w:line="346" w:lineRule="exact"/>
      </w:pPr>
      <w:r>
        <w:rPr>
          <w:color w:val="000000"/>
          <w:spacing w:val="-12"/>
          <w:sz w:val="30"/>
          <w:szCs w:val="30"/>
        </w:rPr>
        <w:t>2.</w:t>
      </w:r>
    </w:p>
    <w:p w:rsidR="00104007" w:rsidRDefault="00104007">
      <w:pPr>
        <w:shd w:val="clear" w:color="auto" w:fill="FFFFFF"/>
        <w:tabs>
          <w:tab w:val="left" w:pos="173"/>
        </w:tabs>
        <w:spacing w:line="346" w:lineRule="exact"/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3"/>
          <w:sz w:val="30"/>
          <w:szCs w:val="30"/>
        </w:rPr>
        <w:t>в соавторстве:</w:t>
      </w:r>
    </w:p>
    <w:p w:rsidR="00104007" w:rsidRDefault="00104007">
      <w:pPr>
        <w:shd w:val="clear" w:color="auto" w:fill="FFFFFF"/>
        <w:spacing w:before="43"/>
        <w:ind w:left="29"/>
      </w:pPr>
      <w:r>
        <w:rPr>
          <w:color w:val="000000"/>
          <w:spacing w:val="-26"/>
          <w:sz w:val="30"/>
          <w:szCs w:val="30"/>
        </w:rPr>
        <w:t>1.</w:t>
      </w:r>
    </w:p>
    <w:p w:rsidR="00104007" w:rsidRDefault="00104007">
      <w:pPr>
        <w:shd w:val="clear" w:color="auto" w:fill="FFFFFF"/>
      </w:pPr>
      <w:r>
        <w:rPr>
          <w:color w:val="000000"/>
          <w:spacing w:val="-12"/>
          <w:sz w:val="30"/>
          <w:szCs w:val="30"/>
        </w:rPr>
        <w:t>2.</w:t>
      </w:r>
    </w:p>
    <w:p w:rsidR="00104007" w:rsidRDefault="00104007">
      <w:pPr>
        <w:shd w:val="clear" w:color="auto" w:fill="FFFFFF"/>
        <w:spacing w:before="250" w:line="341" w:lineRule="exact"/>
        <w:ind w:right="538"/>
        <w:jc w:val="center"/>
      </w:pPr>
      <w:r>
        <w:rPr>
          <w:color w:val="000000"/>
          <w:spacing w:val="-1"/>
          <w:sz w:val="30"/>
          <w:szCs w:val="30"/>
        </w:rPr>
        <w:t>Опубликованная статья в научных изданиях (кроме изданий, включенных</w:t>
      </w:r>
    </w:p>
    <w:p w:rsidR="00104007" w:rsidRDefault="00104007">
      <w:pPr>
        <w:shd w:val="clear" w:color="auto" w:fill="FFFFFF"/>
        <w:spacing w:line="341" w:lineRule="exact"/>
        <w:ind w:right="552"/>
        <w:jc w:val="center"/>
      </w:pPr>
      <w:r>
        <w:rPr>
          <w:color w:val="000000"/>
          <w:sz w:val="30"/>
          <w:szCs w:val="30"/>
        </w:rPr>
        <w:t>в перечень научных изданий Республики Беларусь для опубликования</w:t>
      </w:r>
    </w:p>
    <w:p w:rsidR="00104007" w:rsidRDefault="00104007">
      <w:pPr>
        <w:shd w:val="clear" w:color="auto" w:fill="FFFFFF"/>
        <w:spacing w:line="341" w:lineRule="exact"/>
        <w:ind w:right="557"/>
        <w:jc w:val="center"/>
      </w:pPr>
      <w:r>
        <w:rPr>
          <w:color w:val="000000"/>
          <w:sz w:val="30"/>
          <w:szCs w:val="30"/>
        </w:rPr>
        <w:t>результатов диссертационных исследований, иностранных научных</w:t>
      </w:r>
    </w:p>
    <w:p w:rsidR="00104007" w:rsidRDefault="00104007">
      <w:pPr>
        <w:shd w:val="clear" w:color="auto" w:fill="FFFFFF"/>
        <w:spacing w:line="341" w:lineRule="exact"/>
        <w:ind w:left="4051"/>
      </w:pPr>
      <w:r>
        <w:rPr>
          <w:color w:val="000000"/>
          <w:spacing w:val="-3"/>
          <w:sz w:val="30"/>
          <w:szCs w:val="30"/>
        </w:rPr>
        <w:t>журналах):</w:t>
      </w:r>
    </w:p>
    <w:p w:rsidR="00104007" w:rsidRDefault="00104007">
      <w:pPr>
        <w:shd w:val="clear" w:color="auto" w:fill="FFFFFF"/>
        <w:tabs>
          <w:tab w:val="left" w:pos="173"/>
        </w:tabs>
        <w:spacing w:line="341" w:lineRule="exact"/>
        <w:rPr>
          <w:color w:val="000000"/>
          <w:spacing w:val="-4"/>
          <w:sz w:val="30"/>
          <w:szCs w:val="30"/>
        </w:rPr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4"/>
          <w:sz w:val="30"/>
          <w:szCs w:val="30"/>
        </w:rPr>
        <w:t>единолично;</w:t>
      </w:r>
    </w:p>
    <w:p w:rsidR="003F19BC" w:rsidRDefault="003F19BC">
      <w:pPr>
        <w:shd w:val="clear" w:color="auto" w:fill="FFFFFF"/>
        <w:tabs>
          <w:tab w:val="left" w:pos="173"/>
        </w:tabs>
        <w:spacing w:line="341" w:lineRule="exact"/>
        <w:rPr>
          <w:color w:val="000000"/>
          <w:spacing w:val="-4"/>
          <w:sz w:val="30"/>
          <w:szCs w:val="30"/>
        </w:rPr>
      </w:pPr>
    </w:p>
    <w:p w:rsidR="003F19BC" w:rsidRDefault="003F19BC">
      <w:pPr>
        <w:shd w:val="clear" w:color="auto" w:fill="FFFFFF"/>
        <w:tabs>
          <w:tab w:val="left" w:pos="173"/>
        </w:tabs>
        <w:spacing w:line="341" w:lineRule="exact"/>
        <w:rPr>
          <w:color w:val="000000"/>
          <w:spacing w:val="-4"/>
          <w:sz w:val="30"/>
          <w:szCs w:val="30"/>
        </w:rPr>
      </w:pPr>
    </w:p>
    <w:p w:rsidR="003F19BC" w:rsidRDefault="003F19BC" w:rsidP="003F19BC">
      <w:pPr>
        <w:shd w:val="clear" w:color="auto" w:fill="FFFFFF"/>
        <w:ind w:left="24"/>
      </w:pPr>
      <w:r>
        <w:rPr>
          <w:color w:val="000000"/>
          <w:spacing w:val="-26"/>
          <w:sz w:val="30"/>
          <w:szCs w:val="30"/>
        </w:rPr>
        <w:lastRenderedPageBreak/>
        <w:t>1.</w:t>
      </w:r>
    </w:p>
    <w:p w:rsidR="003F19BC" w:rsidRDefault="003F19BC" w:rsidP="003F19BC">
      <w:pPr>
        <w:shd w:val="clear" w:color="auto" w:fill="FFFFFF"/>
        <w:spacing w:line="341" w:lineRule="exact"/>
      </w:pPr>
      <w:r>
        <w:rPr>
          <w:color w:val="000000"/>
          <w:spacing w:val="-12"/>
          <w:sz w:val="30"/>
          <w:szCs w:val="30"/>
        </w:rPr>
        <w:t>2.</w:t>
      </w:r>
    </w:p>
    <w:p w:rsidR="003F19BC" w:rsidRDefault="003F19BC" w:rsidP="003F19BC">
      <w:pPr>
        <w:shd w:val="clear" w:color="auto" w:fill="FFFFFF"/>
        <w:tabs>
          <w:tab w:val="left" w:pos="178"/>
        </w:tabs>
        <w:spacing w:line="341" w:lineRule="exact"/>
        <w:ind w:left="10" w:right="7238"/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5"/>
          <w:sz w:val="30"/>
          <w:szCs w:val="30"/>
        </w:rPr>
        <w:t>в соавторстве: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3F19BC" w:rsidRDefault="003F19BC" w:rsidP="003F19BC">
      <w:pPr>
        <w:shd w:val="clear" w:color="auto" w:fill="FFFFFF"/>
        <w:spacing w:line="341" w:lineRule="exact"/>
        <w:ind w:left="5"/>
      </w:pPr>
      <w:r>
        <w:rPr>
          <w:color w:val="000000"/>
          <w:spacing w:val="-14"/>
          <w:sz w:val="30"/>
          <w:szCs w:val="30"/>
        </w:rPr>
        <w:t>2.</w:t>
      </w:r>
    </w:p>
    <w:p w:rsidR="003F19BC" w:rsidRDefault="003F19BC" w:rsidP="003F19BC">
      <w:pPr>
        <w:shd w:val="clear" w:color="auto" w:fill="FFFFFF"/>
        <w:spacing w:before="226" w:line="341" w:lineRule="exact"/>
        <w:ind w:left="34"/>
      </w:pPr>
      <w:r>
        <w:rPr>
          <w:color w:val="000000"/>
          <w:spacing w:val="-2"/>
          <w:sz w:val="30"/>
          <w:szCs w:val="30"/>
        </w:rPr>
        <w:t xml:space="preserve">Материалы пленарных заседаний международных научных мероприятий: </w:t>
      </w:r>
      <w:r>
        <w:rPr>
          <w:color w:val="000000"/>
          <w:spacing w:val="-26"/>
          <w:sz w:val="30"/>
          <w:szCs w:val="30"/>
        </w:rPr>
        <w:t>1.</w:t>
      </w:r>
    </w:p>
    <w:p w:rsidR="003F19BC" w:rsidRDefault="003F19BC" w:rsidP="003F19BC">
      <w:pPr>
        <w:shd w:val="clear" w:color="auto" w:fill="FFFFFF"/>
        <w:spacing w:line="341" w:lineRule="exact"/>
        <w:ind w:left="5"/>
      </w:pPr>
      <w:r>
        <w:rPr>
          <w:color w:val="000000"/>
          <w:spacing w:val="-9"/>
          <w:sz w:val="30"/>
          <w:szCs w:val="30"/>
        </w:rPr>
        <w:t>2.</w:t>
      </w:r>
    </w:p>
    <w:p w:rsidR="003F19BC" w:rsidRDefault="003F19BC" w:rsidP="003F19BC">
      <w:pPr>
        <w:shd w:val="clear" w:color="auto" w:fill="FFFFFF"/>
        <w:spacing w:before="226" w:line="346" w:lineRule="exact"/>
        <w:ind w:left="144"/>
      </w:pPr>
      <w:r>
        <w:rPr>
          <w:color w:val="000000"/>
          <w:sz w:val="30"/>
          <w:szCs w:val="30"/>
        </w:rPr>
        <w:t>Материалы и тезисы конференций (международных, республиканских),</w:t>
      </w:r>
    </w:p>
    <w:p w:rsidR="003F19BC" w:rsidRDefault="003F19BC" w:rsidP="003F19BC">
      <w:pPr>
        <w:shd w:val="clear" w:color="auto" w:fill="FFFFFF"/>
        <w:spacing w:line="346" w:lineRule="exact"/>
        <w:ind w:left="34" w:right="2784" w:firstLine="3278"/>
      </w:pPr>
      <w:r>
        <w:rPr>
          <w:color w:val="000000"/>
          <w:spacing w:val="-4"/>
          <w:sz w:val="30"/>
          <w:szCs w:val="30"/>
        </w:rPr>
        <w:t xml:space="preserve">съездов, симпозиумов: </w:t>
      </w:r>
      <w:r>
        <w:rPr>
          <w:color w:val="000000"/>
          <w:spacing w:val="-26"/>
          <w:sz w:val="30"/>
          <w:szCs w:val="30"/>
        </w:rPr>
        <w:t>1.</w:t>
      </w:r>
    </w:p>
    <w:p w:rsidR="003F19BC" w:rsidRDefault="003F19BC" w:rsidP="003F19BC">
      <w:pPr>
        <w:shd w:val="clear" w:color="auto" w:fill="FFFFFF"/>
        <w:spacing w:line="346" w:lineRule="exact"/>
        <w:ind w:left="14"/>
      </w:pPr>
      <w:r>
        <w:rPr>
          <w:color w:val="000000"/>
          <w:spacing w:val="-14"/>
          <w:sz w:val="30"/>
          <w:szCs w:val="30"/>
        </w:rPr>
        <w:t>2.</w:t>
      </w:r>
    </w:p>
    <w:p w:rsidR="003F19BC" w:rsidRDefault="003F19BC" w:rsidP="003F19BC">
      <w:pPr>
        <w:shd w:val="clear" w:color="auto" w:fill="FFFFFF"/>
        <w:spacing w:before="235" w:line="346" w:lineRule="exact"/>
        <w:ind w:left="547"/>
      </w:pPr>
      <w:r>
        <w:rPr>
          <w:color w:val="000000"/>
          <w:sz w:val="30"/>
          <w:szCs w:val="30"/>
        </w:rPr>
        <w:t>Доклады (устные, стендовые) на конференциях (международных,</w:t>
      </w:r>
    </w:p>
    <w:p w:rsidR="003F19BC" w:rsidRDefault="003F19BC" w:rsidP="003F19BC">
      <w:pPr>
        <w:shd w:val="clear" w:color="auto" w:fill="FFFFFF"/>
        <w:spacing w:line="346" w:lineRule="exact"/>
        <w:ind w:left="34" w:right="1670" w:firstLine="2035"/>
      </w:pPr>
      <w:r>
        <w:rPr>
          <w:color w:val="000000"/>
          <w:spacing w:val="-2"/>
          <w:sz w:val="30"/>
          <w:szCs w:val="30"/>
        </w:rPr>
        <w:t xml:space="preserve">республиканских), съездах, симпозиумах: </w:t>
      </w:r>
      <w:r>
        <w:rPr>
          <w:color w:val="000000"/>
          <w:spacing w:val="-24"/>
          <w:sz w:val="30"/>
          <w:szCs w:val="30"/>
        </w:rPr>
        <w:t>1.</w:t>
      </w:r>
    </w:p>
    <w:p w:rsidR="003F19BC" w:rsidRDefault="003F19BC" w:rsidP="003F19BC">
      <w:pPr>
        <w:shd w:val="clear" w:color="auto" w:fill="FFFFFF"/>
        <w:spacing w:line="346" w:lineRule="exact"/>
        <w:ind w:left="10"/>
      </w:pPr>
      <w:r>
        <w:rPr>
          <w:color w:val="000000"/>
          <w:spacing w:val="-14"/>
          <w:sz w:val="30"/>
          <w:szCs w:val="30"/>
        </w:rPr>
        <w:t>2.</w:t>
      </w:r>
    </w:p>
    <w:p w:rsidR="003F19BC" w:rsidRDefault="003F19BC" w:rsidP="003F19BC">
      <w:pPr>
        <w:shd w:val="clear" w:color="auto" w:fill="FFFFFF"/>
        <w:spacing w:before="235" w:line="346" w:lineRule="exact"/>
        <w:ind w:left="5"/>
        <w:jc w:val="center"/>
      </w:pPr>
      <w:r>
        <w:rPr>
          <w:color w:val="000000"/>
          <w:sz w:val="30"/>
          <w:szCs w:val="30"/>
        </w:rPr>
        <w:t>2) Изобретательская и патентно-лицензионная работа:</w:t>
      </w:r>
    </w:p>
    <w:p w:rsidR="003F19BC" w:rsidRDefault="003F19BC" w:rsidP="003F19BC">
      <w:pPr>
        <w:shd w:val="clear" w:color="auto" w:fill="FFFFFF"/>
        <w:spacing w:line="346" w:lineRule="exact"/>
        <w:ind w:left="10"/>
        <w:jc w:val="center"/>
      </w:pPr>
      <w:r>
        <w:rPr>
          <w:color w:val="000000"/>
          <w:sz w:val="30"/>
          <w:szCs w:val="30"/>
        </w:rPr>
        <w:t>Патент на изобретение (на сорт растений), положительное решение о</w:t>
      </w:r>
    </w:p>
    <w:p w:rsidR="003F19BC" w:rsidRDefault="003F19BC" w:rsidP="003F19BC">
      <w:pPr>
        <w:shd w:val="clear" w:color="auto" w:fill="FFFFFF"/>
        <w:spacing w:line="346" w:lineRule="exact"/>
        <w:ind w:left="19"/>
        <w:jc w:val="center"/>
      </w:pPr>
      <w:r>
        <w:rPr>
          <w:color w:val="000000"/>
          <w:spacing w:val="-1"/>
          <w:sz w:val="30"/>
          <w:szCs w:val="30"/>
        </w:rPr>
        <w:t>выдаче патента на изобретение (на сорт растений), технические условия и</w:t>
      </w:r>
    </w:p>
    <w:p w:rsidR="003F19BC" w:rsidRDefault="003F19BC" w:rsidP="003F19BC">
      <w:pPr>
        <w:shd w:val="clear" w:color="auto" w:fill="FFFFFF"/>
        <w:spacing w:line="346" w:lineRule="exact"/>
        <w:ind w:left="14"/>
        <w:jc w:val="center"/>
      </w:pPr>
      <w:r>
        <w:rPr>
          <w:color w:val="000000"/>
          <w:sz w:val="30"/>
          <w:szCs w:val="30"/>
        </w:rPr>
        <w:t>регистрационные удостоверения на производство и применение изделий</w:t>
      </w:r>
    </w:p>
    <w:p w:rsidR="003F19BC" w:rsidRDefault="003F19BC" w:rsidP="003F19BC">
      <w:pPr>
        <w:shd w:val="clear" w:color="auto" w:fill="FFFFFF"/>
        <w:spacing w:line="346" w:lineRule="exact"/>
        <w:ind w:left="5"/>
        <w:jc w:val="center"/>
      </w:pPr>
      <w:r>
        <w:rPr>
          <w:color w:val="000000"/>
          <w:sz w:val="30"/>
          <w:szCs w:val="30"/>
        </w:rPr>
        <w:t>медицинского назначения и (или) лекарственных средств:</w:t>
      </w:r>
    </w:p>
    <w:p w:rsidR="003F19BC" w:rsidRDefault="003F19BC" w:rsidP="003F19BC">
      <w:pPr>
        <w:shd w:val="clear" w:color="auto" w:fill="FFFFFF"/>
        <w:tabs>
          <w:tab w:val="left" w:pos="178"/>
        </w:tabs>
        <w:spacing w:line="346" w:lineRule="exact"/>
        <w:ind w:left="10" w:right="7238"/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6"/>
          <w:sz w:val="30"/>
          <w:szCs w:val="30"/>
        </w:rPr>
        <w:t>единолично:</w:t>
      </w:r>
      <w:r>
        <w:rPr>
          <w:color w:val="000000"/>
          <w:spacing w:val="-6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3F19BC" w:rsidRDefault="003F19BC" w:rsidP="003F19BC">
      <w:pPr>
        <w:shd w:val="clear" w:color="auto" w:fill="FFFFFF"/>
        <w:spacing w:line="346" w:lineRule="exact"/>
        <w:ind w:left="14"/>
      </w:pPr>
      <w:r>
        <w:rPr>
          <w:color w:val="000000"/>
          <w:spacing w:val="-14"/>
          <w:sz w:val="30"/>
          <w:szCs w:val="30"/>
        </w:rPr>
        <w:t>2.</w:t>
      </w:r>
    </w:p>
    <w:p w:rsidR="003F19BC" w:rsidRDefault="003F19BC" w:rsidP="003F19BC">
      <w:pPr>
        <w:shd w:val="clear" w:color="auto" w:fill="FFFFFF"/>
        <w:tabs>
          <w:tab w:val="left" w:pos="178"/>
        </w:tabs>
        <w:spacing w:line="346" w:lineRule="exact"/>
        <w:ind w:left="10" w:right="7238"/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5"/>
          <w:sz w:val="30"/>
          <w:szCs w:val="30"/>
        </w:rPr>
        <w:t>в соавторстве: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3F19BC" w:rsidRDefault="003F19BC" w:rsidP="003F19BC">
      <w:pPr>
        <w:shd w:val="clear" w:color="auto" w:fill="FFFFFF"/>
        <w:spacing w:line="346" w:lineRule="exact"/>
        <w:ind w:left="14"/>
      </w:pPr>
      <w:r>
        <w:rPr>
          <w:rFonts w:ascii="Arial" w:hAnsi="Arial" w:cs="Arial"/>
          <w:b/>
          <w:bCs/>
          <w:color w:val="000000"/>
          <w:spacing w:val="-16"/>
          <w:sz w:val="28"/>
          <w:szCs w:val="28"/>
        </w:rPr>
        <w:t>2.</w:t>
      </w:r>
    </w:p>
    <w:p w:rsidR="003F19BC" w:rsidRDefault="003F19BC" w:rsidP="003F19BC">
      <w:pPr>
        <w:shd w:val="clear" w:color="auto" w:fill="FFFFFF"/>
        <w:spacing w:before="235"/>
        <w:ind w:left="115"/>
      </w:pPr>
      <w:r>
        <w:rPr>
          <w:color w:val="000000"/>
          <w:spacing w:val="-2"/>
          <w:sz w:val="30"/>
          <w:szCs w:val="30"/>
        </w:rPr>
        <w:t>Патент на полезную модель, положительное решение на выдачу патента</w:t>
      </w:r>
    </w:p>
    <w:p w:rsidR="003F19BC" w:rsidRDefault="003F19BC" w:rsidP="003F19BC">
      <w:pPr>
        <w:shd w:val="clear" w:color="auto" w:fill="FFFFFF"/>
        <w:ind w:left="14"/>
        <w:jc w:val="center"/>
      </w:pPr>
      <w:r>
        <w:rPr>
          <w:color w:val="000000"/>
          <w:spacing w:val="-2"/>
          <w:sz w:val="30"/>
          <w:szCs w:val="30"/>
        </w:rPr>
        <w:t>на полезную модель:</w:t>
      </w:r>
    </w:p>
    <w:p w:rsidR="003F19BC" w:rsidRDefault="003F19BC" w:rsidP="003F19BC">
      <w:pPr>
        <w:numPr>
          <w:ilvl w:val="0"/>
          <w:numId w:val="1"/>
        </w:numPr>
        <w:shd w:val="clear" w:color="auto" w:fill="FFFFFF"/>
        <w:tabs>
          <w:tab w:val="left" w:pos="178"/>
        </w:tabs>
        <w:spacing w:line="346" w:lineRule="exact"/>
        <w:ind w:left="10" w:right="7238"/>
        <w:rPr>
          <w:color w:val="000000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единолично:</w:t>
      </w:r>
      <w:r>
        <w:rPr>
          <w:color w:val="000000"/>
          <w:spacing w:val="-6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3F19BC" w:rsidRDefault="003F19BC" w:rsidP="003F19BC">
      <w:pPr>
        <w:numPr>
          <w:ilvl w:val="0"/>
          <w:numId w:val="1"/>
        </w:numPr>
        <w:shd w:val="clear" w:color="auto" w:fill="FFFFFF"/>
        <w:tabs>
          <w:tab w:val="left" w:pos="178"/>
        </w:tabs>
        <w:spacing w:before="350" w:line="336" w:lineRule="exact"/>
        <w:ind w:left="10" w:right="7238"/>
        <w:rPr>
          <w:color w:val="000000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в соавторстве:</w:t>
      </w:r>
      <w:r>
        <w:rPr>
          <w:color w:val="000000"/>
          <w:spacing w:val="-4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3F19BC" w:rsidRDefault="003F19BC" w:rsidP="003F19BC">
      <w:pPr>
        <w:shd w:val="clear" w:color="auto" w:fill="FFFFFF"/>
        <w:spacing w:before="10"/>
        <w:ind w:left="24"/>
      </w:pPr>
      <w:r>
        <w:rPr>
          <w:color w:val="000000"/>
          <w:spacing w:val="-14"/>
          <w:sz w:val="30"/>
          <w:szCs w:val="30"/>
        </w:rPr>
        <w:t>2.</w:t>
      </w:r>
    </w:p>
    <w:p w:rsidR="003F19BC" w:rsidRDefault="003F19BC" w:rsidP="003F19BC">
      <w:pPr>
        <w:shd w:val="clear" w:color="auto" w:fill="FFFFFF"/>
        <w:spacing w:before="240" w:line="346" w:lineRule="exact"/>
        <w:ind w:left="206" w:firstLine="130"/>
      </w:pPr>
      <w:r>
        <w:rPr>
          <w:color w:val="000000"/>
          <w:sz w:val="30"/>
          <w:szCs w:val="30"/>
        </w:rPr>
        <w:t xml:space="preserve">Разработанное и зарегистрированное в государственном учреждении </w:t>
      </w:r>
      <w:r>
        <w:rPr>
          <w:color w:val="000000"/>
          <w:spacing w:val="-2"/>
          <w:sz w:val="30"/>
          <w:szCs w:val="30"/>
        </w:rPr>
        <w:t>«Национальный центр интеллектуальной собственности» программное</w:t>
      </w:r>
    </w:p>
    <w:p w:rsidR="003F19BC" w:rsidRDefault="003F19BC" w:rsidP="003F19BC">
      <w:pPr>
        <w:shd w:val="clear" w:color="auto" w:fill="FFFFFF"/>
        <w:spacing w:line="346" w:lineRule="exact"/>
        <w:ind w:left="24"/>
        <w:jc w:val="center"/>
      </w:pPr>
      <w:r>
        <w:rPr>
          <w:color w:val="000000"/>
          <w:spacing w:val="-3"/>
          <w:sz w:val="30"/>
          <w:szCs w:val="30"/>
        </w:rPr>
        <w:t>обеспечение:</w:t>
      </w:r>
    </w:p>
    <w:p w:rsidR="003F19BC" w:rsidRDefault="003F19BC">
      <w:pPr>
        <w:shd w:val="clear" w:color="auto" w:fill="FFFFFF"/>
        <w:tabs>
          <w:tab w:val="left" w:pos="173"/>
        </w:tabs>
        <w:spacing w:line="341" w:lineRule="exact"/>
      </w:pPr>
    </w:p>
    <w:p w:rsidR="00104007" w:rsidRDefault="00104007">
      <w:pPr>
        <w:shd w:val="clear" w:color="auto" w:fill="FFFFFF"/>
        <w:tabs>
          <w:tab w:val="left" w:pos="173"/>
        </w:tabs>
        <w:spacing w:line="341" w:lineRule="exact"/>
      </w:pPr>
    </w:p>
    <w:p w:rsidR="00104007" w:rsidRDefault="00104007" w:rsidP="00104007">
      <w:pPr>
        <w:shd w:val="clear" w:color="auto" w:fill="FFFFFF"/>
        <w:tabs>
          <w:tab w:val="left" w:pos="168"/>
        </w:tabs>
        <w:spacing w:line="341" w:lineRule="exact"/>
        <w:ind w:right="7238"/>
      </w:pPr>
      <w:r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5"/>
          <w:sz w:val="30"/>
          <w:szCs w:val="30"/>
        </w:rPr>
        <w:t>единолично: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104007" w:rsidRDefault="00104007" w:rsidP="00104007">
      <w:pPr>
        <w:shd w:val="clear" w:color="auto" w:fill="FFFFFF"/>
        <w:spacing w:line="341" w:lineRule="exact"/>
      </w:pPr>
      <w:r>
        <w:rPr>
          <w:color w:val="000000"/>
          <w:spacing w:val="-12"/>
          <w:sz w:val="30"/>
          <w:szCs w:val="30"/>
        </w:rPr>
        <w:t>2.</w:t>
      </w:r>
    </w:p>
    <w:p w:rsidR="00104007" w:rsidRDefault="00104007" w:rsidP="00104007">
      <w:pPr>
        <w:shd w:val="clear" w:color="auto" w:fill="FFFFFF"/>
        <w:tabs>
          <w:tab w:val="left" w:pos="168"/>
        </w:tabs>
        <w:spacing w:line="341" w:lineRule="exact"/>
        <w:ind w:right="7238"/>
      </w:pPr>
      <w:r>
        <w:rPr>
          <w:color w:val="000000"/>
          <w:sz w:val="30"/>
          <w:szCs w:val="30"/>
        </w:rPr>
        <w:lastRenderedPageBreak/>
        <w:t>-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5"/>
          <w:sz w:val="30"/>
          <w:szCs w:val="30"/>
        </w:rPr>
        <w:t>в соавторстве: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pacing w:val="-26"/>
          <w:sz w:val="30"/>
          <w:szCs w:val="30"/>
        </w:rPr>
        <w:t>1.</w:t>
      </w:r>
    </w:p>
    <w:p w:rsidR="00104007" w:rsidRDefault="00104007" w:rsidP="00104007">
      <w:pPr>
        <w:shd w:val="clear" w:color="auto" w:fill="FFFFFF"/>
        <w:spacing w:line="341" w:lineRule="exact"/>
      </w:pPr>
      <w:r>
        <w:rPr>
          <w:color w:val="000000"/>
          <w:spacing w:val="-12"/>
          <w:sz w:val="30"/>
          <w:szCs w:val="30"/>
        </w:rPr>
        <w:t>2.</w:t>
      </w:r>
    </w:p>
    <w:p w:rsidR="00104007" w:rsidRDefault="00104007" w:rsidP="00104007">
      <w:pPr>
        <w:shd w:val="clear" w:color="auto" w:fill="FFFFFF"/>
        <w:spacing w:before="226" w:line="341" w:lineRule="exact"/>
        <w:ind w:left="34"/>
      </w:pPr>
      <w:r>
        <w:rPr>
          <w:color w:val="000000"/>
          <w:sz w:val="30"/>
          <w:szCs w:val="30"/>
        </w:rPr>
        <w:t xml:space="preserve">Документы, подтверждающие внедрение научных результатов в различные отрасли экономики (акты и справки о внедрении, удостоверения о рационализаторских предложениях и т.д.) </w:t>
      </w:r>
      <w:r>
        <w:rPr>
          <w:color w:val="000000"/>
          <w:spacing w:val="-28"/>
          <w:sz w:val="30"/>
          <w:szCs w:val="30"/>
        </w:rPr>
        <w:t>1.</w:t>
      </w:r>
    </w:p>
    <w:p w:rsidR="00104007" w:rsidRDefault="00104007" w:rsidP="00104007">
      <w:pPr>
        <w:shd w:val="clear" w:color="auto" w:fill="FFFFFF"/>
        <w:spacing w:line="341" w:lineRule="exact"/>
        <w:ind w:left="5"/>
      </w:pPr>
      <w:r>
        <w:rPr>
          <w:color w:val="000000"/>
          <w:spacing w:val="-14"/>
          <w:sz w:val="30"/>
          <w:szCs w:val="30"/>
        </w:rPr>
        <w:t>2.</w:t>
      </w:r>
    </w:p>
    <w:p w:rsidR="00104007" w:rsidRDefault="00104007" w:rsidP="00104007">
      <w:pPr>
        <w:shd w:val="clear" w:color="auto" w:fill="FFFFFF"/>
        <w:spacing w:before="240" w:line="341" w:lineRule="exact"/>
        <w:ind w:left="29" w:right="2784" w:firstLine="3077"/>
      </w:pPr>
      <w:r>
        <w:rPr>
          <w:color w:val="000000"/>
          <w:spacing w:val="-2"/>
          <w:sz w:val="30"/>
          <w:szCs w:val="30"/>
        </w:rPr>
        <w:t xml:space="preserve">Заявки на выдачу патента </w:t>
      </w:r>
      <w:r>
        <w:rPr>
          <w:color w:val="000000"/>
          <w:spacing w:val="-26"/>
          <w:sz w:val="30"/>
          <w:szCs w:val="30"/>
        </w:rPr>
        <w:t>1.</w:t>
      </w:r>
    </w:p>
    <w:p w:rsidR="00104007" w:rsidRDefault="00104007" w:rsidP="00104007">
      <w:pPr>
        <w:shd w:val="clear" w:color="auto" w:fill="FFFFFF"/>
        <w:spacing w:line="341" w:lineRule="exact"/>
      </w:pPr>
      <w:r>
        <w:rPr>
          <w:color w:val="000000"/>
          <w:spacing w:val="-14"/>
          <w:sz w:val="30"/>
          <w:szCs w:val="30"/>
        </w:rPr>
        <w:t>2.</w:t>
      </w:r>
    </w:p>
    <w:p w:rsidR="00104007" w:rsidRDefault="00104007" w:rsidP="00104007">
      <w:pPr>
        <w:shd w:val="clear" w:color="auto" w:fill="FFFFFF"/>
        <w:spacing w:before="230" w:line="346" w:lineRule="exact"/>
        <w:ind w:left="91"/>
        <w:jc w:val="center"/>
      </w:pPr>
      <w:r>
        <w:rPr>
          <w:color w:val="000000"/>
          <w:sz w:val="30"/>
          <w:szCs w:val="30"/>
        </w:rPr>
        <w:t>3) Участие в научных программах (проектах):</w:t>
      </w:r>
    </w:p>
    <w:p w:rsidR="00104007" w:rsidRDefault="00104007" w:rsidP="00104007">
      <w:pPr>
        <w:shd w:val="clear" w:color="auto" w:fill="FFFFFF"/>
        <w:spacing w:line="346" w:lineRule="exact"/>
        <w:ind w:left="24" w:right="2227" w:firstLine="2683"/>
      </w:pPr>
      <w:r>
        <w:rPr>
          <w:color w:val="000000"/>
          <w:spacing w:val="-3"/>
          <w:sz w:val="30"/>
          <w:szCs w:val="30"/>
        </w:rPr>
        <w:t xml:space="preserve">Руководство проектом БРФФИ: </w:t>
      </w:r>
      <w:r>
        <w:rPr>
          <w:color w:val="000000"/>
          <w:spacing w:val="-24"/>
          <w:sz w:val="30"/>
          <w:szCs w:val="30"/>
        </w:rPr>
        <w:t>1.</w:t>
      </w:r>
    </w:p>
    <w:p w:rsidR="00104007" w:rsidRDefault="00104007" w:rsidP="00104007">
      <w:pPr>
        <w:shd w:val="clear" w:color="auto" w:fill="FFFFFF"/>
        <w:spacing w:line="346" w:lineRule="exact"/>
      </w:pPr>
      <w:r>
        <w:rPr>
          <w:color w:val="000000"/>
          <w:spacing w:val="-12"/>
          <w:sz w:val="30"/>
          <w:szCs w:val="30"/>
        </w:rPr>
        <w:t>2.</w:t>
      </w:r>
    </w:p>
    <w:p w:rsidR="00104007" w:rsidRDefault="00104007" w:rsidP="00104007">
      <w:pPr>
        <w:shd w:val="clear" w:color="auto" w:fill="FFFFFF"/>
        <w:spacing w:before="240" w:line="346" w:lineRule="exact"/>
        <w:ind w:left="29" w:right="1670" w:firstLine="1843"/>
      </w:pPr>
      <w:r>
        <w:rPr>
          <w:color w:val="000000"/>
          <w:spacing w:val="-2"/>
          <w:sz w:val="30"/>
          <w:szCs w:val="30"/>
        </w:rPr>
        <w:t xml:space="preserve">Участие в международном научном проекте: </w:t>
      </w:r>
      <w:r>
        <w:rPr>
          <w:color w:val="000000"/>
          <w:spacing w:val="-26"/>
          <w:sz w:val="30"/>
          <w:szCs w:val="30"/>
        </w:rPr>
        <w:t>1.</w:t>
      </w:r>
    </w:p>
    <w:p w:rsidR="00104007" w:rsidRDefault="00104007" w:rsidP="00104007">
      <w:pPr>
        <w:shd w:val="clear" w:color="auto" w:fill="FFFFFF"/>
        <w:spacing w:line="346" w:lineRule="exact"/>
      </w:pPr>
      <w:r>
        <w:rPr>
          <w:color w:val="000000"/>
          <w:spacing w:val="-12"/>
          <w:sz w:val="30"/>
          <w:szCs w:val="30"/>
        </w:rPr>
        <w:t>2.</w:t>
      </w:r>
    </w:p>
    <w:p w:rsidR="00104007" w:rsidRDefault="00104007" w:rsidP="00104007">
      <w:pPr>
        <w:shd w:val="clear" w:color="auto" w:fill="FFFFFF"/>
        <w:spacing w:before="235" w:line="346" w:lineRule="exact"/>
        <w:ind w:left="29"/>
      </w:pPr>
      <w:r>
        <w:rPr>
          <w:color w:val="000000"/>
          <w:spacing w:val="-2"/>
          <w:sz w:val="30"/>
          <w:szCs w:val="30"/>
        </w:rPr>
        <w:t xml:space="preserve">Участие в научных программах и проектах (ГП, ГНТП, ГПНИ, БРФФИ): </w:t>
      </w:r>
      <w:r>
        <w:rPr>
          <w:color w:val="000000"/>
          <w:spacing w:val="-26"/>
          <w:sz w:val="30"/>
          <w:szCs w:val="30"/>
        </w:rPr>
        <w:t>1.</w:t>
      </w:r>
    </w:p>
    <w:p w:rsidR="00104007" w:rsidRDefault="00104007" w:rsidP="00104007">
      <w:pPr>
        <w:shd w:val="clear" w:color="auto" w:fill="FFFFFF"/>
        <w:spacing w:line="346" w:lineRule="exact"/>
      </w:pPr>
      <w:r>
        <w:rPr>
          <w:color w:val="000000"/>
          <w:spacing w:val="-14"/>
          <w:sz w:val="30"/>
          <w:szCs w:val="30"/>
        </w:rPr>
        <w:t>2.</w:t>
      </w:r>
    </w:p>
    <w:p w:rsidR="00104007" w:rsidRDefault="00104007" w:rsidP="00104007">
      <w:pPr>
        <w:shd w:val="clear" w:color="auto" w:fill="FFFFFF"/>
        <w:spacing w:before="245" w:line="341" w:lineRule="exact"/>
        <w:ind w:left="514"/>
      </w:pPr>
      <w:r>
        <w:rPr>
          <w:color w:val="000000"/>
          <w:sz w:val="30"/>
          <w:szCs w:val="30"/>
        </w:rPr>
        <w:t>Участие в иных научных программах (проектах) и хозяйственных</w:t>
      </w:r>
    </w:p>
    <w:p w:rsidR="00104007" w:rsidRDefault="00104007" w:rsidP="00104007">
      <w:pPr>
        <w:shd w:val="clear" w:color="auto" w:fill="FFFFFF"/>
        <w:spacing w:line="341" w:lineRule="exact"/>
        <w:ind w:left="24" w:right="3898" w:firstLine="4042"/>
      </w:pPr>
      <w:r>
        <w:rPr>
          <w:color w:val="000000"/>
          <w:spacing w:val="-5"/>
          <w:sz w:val="30"/>
          <w:szCs w:val="30"/>
        </w:rPr>
        <w:t xml:space="preserve">договорах: </w:t>
      </w:r>
      <w:r>
        <w:rPr>
          <w:color w:val="000000"/>
          <w:spacing w:val="-26"/>
          <w:sz w:val="30"/>
          <w:szCs w:val="30"/>
        </w:rPr>
        <w:t>1.</w:t>
      </w:r>
    </w:p>
    <w:p w:rsidR="00104007" w:rsidRDefault="00104007" w:rsidP="00104007">
      <w:pPr>
        <w:shd w:val="clear" w:color="auto" w:fill="FFFFFF"/>
        <w:spacing w:line="341" w:lineRule="exact"/>
      </w:pPr>
      <w:r>
        <w:rPr>
          <w:color w:val="000000"/>
          <w:spacing w:val="-12"/>
          <w:sz w:val="30"/>
          <w:szCs w:val="30"/>
        </w:rPr>
        <w:t>2.</w:t>
      </w:r>
    </w:p>
    <w:p w:rsidR="00104007" w:rsidRDefault="00104007" w:rsidP="00104007">
      <w:pPr>
        <w:shd w:val="clear" w:color="auto" w:fill="FFFFFF"/>
        <w:spacing w:before="346" w:line="283" w:lineRule="exact"/>
        <w:ind w:left="461" w:right="3898"/>
      </w:pPr>
      <w:r>
        <w:rPr>
          <w:color w:val="000000"/>
          <w:spacing w:val="-7"/>
          <w:sz w:val="30"/>
          <w:szCs w:val="30"/>
        </w:rPr>
        <w:t xml:space="preserve">Руководитель учреждения образования, </w:t>
      </w:r>
      <w:r>
        <w:rPr>
          <w:color w:val="000000"/>
          <w:spacing w:val="-5"/>
          <w:sz w:val="30"/>
          <w:szCs w:val="30"/>
        </w:rPr>
        <w:t>организации, реализующей образовательные программы</w:t>
      </w:r>
    </w:p>
    <w:p w:rsidR="00104007" w:rsidRDefault="00104007" w:rsidP="00104007">
      <w:pPr>
        <w:shd w:val="clear" w:color="auto" w:fill="FFFFFF"/>
        <w:tabs>
          <w:tab w:val="left" w:leader="underscore" w:pos="5856"/>
          <w:tab w:val="left" w:leader="underscore" w:pos="9014"/>
        </w:tabs>
        <w:spacing w:line="283" w:lineRule="exact"/>
        <w:ind w:left="456"/>
      </w:pPr>
      <w:r>
        <w:rPr>
          <w:color w:val="000000"/>
          <w:spacing w:val="-7"/>
          <w:sz w:val="30"/>
          <w:szCs w:val="30"/>
        </w:rPr>
        <w:t>послевузовского образования</w:t>
      </w:r>
      <w:r>
        <w:rPr>
          <w:color w:val="000000"/>
          <w:sz w:val="30"/>
          <w:szCs w:val="30"/>
        </w:rPr>
        <w:tab/>
        <w:t xml:space="preserve">   </w:t>
      </w:r>
      <w:r>
        <w:rPr>
          <w:color w:val="000000"/>
          <w:sz w:val="30"/>
          <w:szCs w:val="30"/>
        </w:rPr>
        <w:tab/>
      </w:r>
    </w:p>
    <w:p w:rsidR="00104007" w:rsidRDefault="00104007" w:rsidP="00104007">
      <w:pPr>
        <w:shd w:val="clear" w:color="auto" w:fill="FFFFFF"/>
        <w:spacing w:line="283" w:lineRule="exact"/>
        <w:ind w:left="4258"/>
      </w:pPr>
      <w:r>
        <w:rPr>
          <w:color w:val="000000"/>
          <w:spacing w:val="-3"/>
          <w:sz w:val="30"/>
          <w:szCs w:val="30"/>
        </w:rPr>
        <w:t>(подпись)       (инициалы, фамилия)</w:t>
      </w:r>
    </w:p>
    <w:p w:rsidR="00104007" w:rsidRDefault="00104007" w:rsidP="00104007">
      <w:pPr>
        <w:shd w:val="clear" w:color="auto" w:fill="FFFFFF"/>
        <w:spacing w:before="326"/>
        <w:ind w:left="446"/>
      </w:pPr>
      <w:r>
        <w:rPr>
          <w:color w:val="000000"/>
          <w:spacing w:val="20"/>
          <w:sz w:val="30"/>
          <w:szCs w:val="30"/>
        </w:rPr>
        <w:t>МЛ.</w:t>
      </w:r>
    </w:p>
    <w:p w:rsidR="00104007" w:rsidRDefault="00104007" w:rsidP="00104007">
      <w:pPr>
        <w:shd w:val="clear" w:color="auto" w:fill="FFFFFF"/>
        <w:spacing w:before="336"/>
        <w:ind w:left="451"/>
      </w:pPr>
      <w:r>
        <w:rPr>
          <w:color w:val="000000"/>
          <w:spacing w:val="-2"/>
          <w:sz w:val="30"/>
          <w:szCs w:val="30"/>
        </w:rPr>
        <w:t>Дата</w:t>
      </w:r>
    </w:p>
    <w:p w:rsidR="00104007" w:rsidRDefault="00104007">
      <w:pPr>
        <w:shd w:val="clear" w:color="auto" w:fill="FFFFFF"/>
        <w:tabs>
          <w:tab w:val="left" w:pos="173"/>
        </w:tabs>
        <w:spacing w:line="341" w:lineRule="exact"/>
      </w:pPr>
    </w:p>
    <w:sectPr w:rsidR="00104007">
      <w:type w:val="continuous"/>
      <w:pgSz w:w="11909" w:h="16834"/>
      <w:pgMar w:top="1185" w:right="713" w:bottom="360" w:left="11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15069F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6BA"/>
    <w:rsid w:val="00104007"/>
    <w:rsid w:val="003F19BC"/>
    <w:rsid w:val="00533C11"/>
    <w:rsid w:val="00E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53A2FC-D747-4F26-9EF0-21EEC98E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TEST</dc:creator>
  <cp:keywords/>
  <dc:description/>
  <cp:lastModifiedBy>Teta</cp:lastModifiedBy>
  <cp:revision>2</cp:revision>
  <dcterms:created xsi:type="dcterms:W3CDTF">2017-09-04T11:00:00Z</dcterms:created>
  <dcterms:modified xsi:type="dcterms:W3CDTF">2017-09-04T11:00:00Z</dcterms:modified>
</cp:coreProperties>
</file>