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12" w:rsidRPr="004A4312" w:rsidRDefault="004A4312" w:rsidP="004A4312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aps/>
          <w:color w:val="00B050"/>
          <w:sz w:val="50"/>
          <w:szCs w:val="50"/>
        </w:rPr>
      </w:pPr>
      <w:bookmarkStart w:id="0" w:name="_GoBack"/>
      <w:bookmarkEnd w:id="0"/>
      <w:r w:rsidRPr="004A4312">
        <w:rPr>
          <w:rFonts w:ascii="Times New Roman" w:eastAsia="Times New Roman" w:hAnsi="Times New Roman" w:cs="Times New Roman"/>
          <w:b/>
          <w:caps/>
          <w:color w:val="00B050"/>
          <w:sz w:val="50"/>
          <w:szCs w:val="50"/>
        </w:rPr>
        <w:t>ВЫДЕРЖКИ ИЗ ИЗБИРАТЕЛЬНОГО</w:t>
      </w:r>
      <w:r w:rsidR="0045083B" w:rsidRPr="004A4312">
        <w:rPr>
          <w:rFonts w:ascii="Times New Roman" w:eastAsia="Times New Roman" w:hAnsi="Times New Roman" w:cs="Times New Roman"/>
          <w:b/>
          <w:caps/>
          <w:color w:val="00B050"/>
          <w:sz w:val="50"/>
          <w:szCs w:val="50"/>
        </w:rPr>
        <w:t xml:space="preserve"> КОДЕКС</w:t>
      </w:r>
      <w:r w:rsidRPr="004A4312">
        <w:rPr>
          <w:rFonts w:ascii="Times New Roman" w:eastAsia="Times New Roman" w:hAnsi="Times New Roman" w:cs="Times New Roman"/>
          <w:b/>
          <w:caps/>
          <w:color w:val="00B050"/>
          <w:sz w:val="50"/>
          <w:szCs w:val="50"/>
        </w:rPr>
        <w:t>А</w:t>
      </w:r>
      <w:r w:rsidR="0045083B" w:rsidRPr="004A4312">
        <w:rPr>
          <w:rFonts w:ascii="Times New Roman" w:eastAsia="Times New Roman" w:hAnsi="Times New Roman" w:cs="Times New Roman"/>
          <w:b/>
          <w:caps/>
          <w:color w:val="00B050"/>
          <w:sz w:val="50"/>
          <w:szCs w:val="50"/>
        </w:rPr>
        <w:t xml:space="preserve"> РЕСПУБЛИКИ БЕЛАРУСЬ</w:t>
      </w:r>
    </w:p>
    <w:p w:rsidR="004A4312" w:rsidRPr="004A4312" w:rsidRDefault="004A4312" w:rsidP="004A431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Ст.</w:t>
      </w:r>
      <w:r w:rsidR="0045083B" w:rsidRPr="004A43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2. Правовая основа избирательной системы, референдума</w:t>
      </w:r>
    </w:p>
    <w:p w:rsidR="0045083B" w:rsidRPr="004A4312" w:rsidRDefault="0045083B" w:rsidP="004A43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>Правову</w:t>
      </w:r>
      <w:r w:rsidR="004A4312"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ю основу избирательной системы </w:t>
      </w:r>
      <w:r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>составляют Конституция Республики Беларусь, настоящий Кодекс и иные акты законодательства Республики Беларусь, постановления Центральной комиссии Республики Беларусь по выборам и проведению республиканских референдумов (далее – Центральная комиссия).</w:t>
      </w:r>
    </w:p>
    <w:p w:rsidR="0045083B" w:rsidRPr="004A4312" w:rsidRDefault="004A4312" w:rsidP="004A431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Ст.</w:t>
      </w:r>
      <w:r w:rsidR="0045083B" w:rsidRPr="004A43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3. Основные принципы проведения выборов и референдума</w:t>
      </w:r>
    </w:p>
    <w:p w:rsidR="0045083B" w:rsidRPr="004A4312" w:rsidRDefault="0045083B" w:rsidP="004A43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Выборы </w:t>
      </w:r>
      <w:r w:rsidR="004A4312"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Президента Республики Беларусь </w:t>
      </w:r>
      <w:r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>являются свободными и проводятся на основе всеобщего, равного и прямого избирательного права при тайном голосовании.</w:t>
      </w:r>
    </w:p>
    <w:p w:rsidR="0045083B" w:rsidRPr="004A4312" w:rsidRDefault="004A4312" w:rsidP="004A431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Ст.</w:t>
      </w:r>
      <w:r w:rsidR="0045083B" w:rsidRPr="004A43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4. Всеобщее избирательное право и право на участие в референдуме</w:t>
      </w:r>
    </w:p>
    <w:p w:rsidR="0045083B" w:rsidRPr="004A4312" w:rsidRDefault="0045083B" w:rsidP="004A43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Выборы </w:t>
      </w:r>
      <w:r w:rsidR="004A4312"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Президента Республики Беларусь </w:t>
      </w:r>
      <w:r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>являются всеобщими: право избирать, участвовать в референдуме имеют граждане Республики Беларусь, достигшие 18 лет.</w:t>
      </w:r>
    </w:p>
    <w:p w:rsidR="0045083B" w:rsidRPr="004A4312" w:rsidRDefault="004A4312" w:rsidP="004A431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Ст.</w:t>
      </w:r>
      <w:r w:rsidR="0045083B" w:rsidRPr="004A43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5. Свободные выборы и участие в референдуме</w:t>
      </w:r>
    </w:p>
    <w:p w:rsidR="0045083B" w:rsidRPr="004A4312" w:rsidRDefault="0045083B" w:rsidP="004A43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Выборы </w:t>
      </w:r>
      <w:r w:rsidR="004A4312"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Президента Республики Беларусь </w:t>
      </w:r>
      <w:r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>являются свободными: избиратель, участник референдума лично решает, участвовать ли ему в выборах, референдуме, за кого голосовать на выборах, за что голосовать на референдуме.</w:t>
      </w:r>
    </w:p>
    <w:p w:rsidR="0045083B" w:rsidRPr="004A4312" w:rsidRDefault="004A4312" w:rsidP="004A431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Ст.</w:t>
      </w:r>
      <w:r w:rsidR="0045083B" w:rsidRPr="004A43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6. Равное избирательное право и право на участие в референдуме</w:t>
      </w:r>
    </w:p>
    <w:p w:rsidR="0045083B" w:rsidRPr="004A4312" w:rsidRDefault="004A4312" w:rsidP="004A43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Избиратели </w:t>
      </w:r>
      <w:r w:rsidR="0045083B"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>участвуют в выборах Президента Республики Беларусь на равных</w:t>
      </w:r>
      <w:r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основаниях: каждый избиратель </w:t>
      </w:r>
      <w:r w:rsidR="0045083B"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>имеет один голос.</w:t>
      </w:r>
    </w:p>
    <w:p w:rsidR="0045083B" w:rsidRPr="004A4312" w:rsidRDefault="004A4312" w:rsidP="004A431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Ст.</w:t>
      </w:r>
      <w:r w:rsidR="0045083B" w:rsidRPr="004A43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7. Прямое избирательное право, право на прямое волеизъявление на референдуме</w:t>
      </w:r>
    </w:p>
    <w:p w:rsidR="0045083B" w:rsidRPr="004A4312" w:rsidRDefault="0045083B" w:rsidP="004A43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Выборы </w:t>
      </w:r>
      <w:r w:rsidR="005C6D32"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>Президента Республики Беларусь</w:t>
      </w:r>
      <w:r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являются прямыми. Президент Республики Беларусь избирается непосредственно народом Республики Беларусь. </w:t>
      </w:r>
    </w:p>
    <w:p w:rsidR="0045083B" w:rsidRPr="004A4312" w:rsidRDefault="004A4312" w:rsidP="004A431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Ст.</w:t>
      </w:r>
      <w:r w:rsidR="0045083B" w:rsidRPr="004A43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9. Тайное голосование</w:t>
      </w:r>
    </w:p>
    <w:p w:rsidR="0045083B" w:rsidRPr="004A4312" w:rsidRDefault="0045083B" w:rsidP="004A43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Голосование на выборах является тайным: </w:t>
      </w:r>
      <w:proofErr w:type="gramStart"/>
      <w:r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>контроль за</w:t>
      </w:r>
      <w:proofErr w:type="gramEnd"/>
      <w:r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волеизъявлением избирателей, участников референдума в ходе голосования запрещается.</w:t>
      </w:r>
    </w:p>
    <w:p w:rsidR="0045083B" w:rsidRPr="004A4312" w:rsidRDefault="004A4312" w:rsidP="004A4312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Ст.</w:t>
      </w:r>
      <w:r w:rsidR="0045083B" w:rsidRPr="004A43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53. Досрочное голосование на выборах, референдуме</w:t>
      </w:r>
    </w:p>
    <w:p w:rsidR="0045083B" w:rsidRPr="004A4312" w:rsidRDefault="0045083B" w:rsidP="004A43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>Избиратель, участник референдума, не имеющий возможности в день выборов, референдума находиться по месту своего жительства, вправе не ранее чем за пять дней до выборов, референдума в условиях, исключающих контроль за его волеизъявлением, заполнить в помещении участковой комиссии бюллетень и опустить его в опечатанный отдельный ящик для голосования избирателей, участников референдума, которые будут отсутствовать в день проведения выборов, референдума по месту</w:t>
      </w:r>
      <w:proofErr w:type="gramEnd"/>
      <w:r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их жительства. Официального подтверждения причин невозможности избирателя, участника референдума прийти в помещение для голосования в день выборов, референдума не требуется.</w:t>
      </w:r>
    </w:p>
    <w:p w:rsidR="0045083B" w:rsidRPr="004A4312" w:rsidRDefault="004A4312" w:rsidP="004A43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Ст.</w:t>
      </w:r>
      <w:r w:rsidR="0045083B" w:rsidRPr="004A43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57. Требования, предъявляемые к кандидатам в Президенты Республики Беларусь, в депутаты</w:t>
      </w:r>
    </w:p>
    <w:p w:rsidR="0045083B" w:rsidRPr="004A4312" w:rsidRDefault="0045083B" w:rsidP="004A43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>Президентом Республики Беларусь может быть избран гражданин Республики Беларусь по рождению, не моложе 35 лет, обладающий избирательным правом и постоянно проживающий в Республике Беларусь не менее десяти лет непосредственно перед выборами.</w:t>
      </w:r>
    </w:p>
    <w:p w:rsidR="006261C1" w:rsidRDefault="006261C1" w:rsidP="006261C1">
      <w:pPr>
        <w:spacing w:before="240" w:after="24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Ст.</w:t>
      </w:r>
      <w:r w:rsidR="00C95707" w:rsidRPr="006261C1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 79. Установление и опубликование итогов выборов Президента Республики Беларусь</w:t>
      </w:r>
    </w:p>
    <w:p w:rsidR="0045083B" w:rsidRPr="006261C1" w:rsidRDefault="0045083B" w:rsidP="006261C1">
      <w:pPr>
        <w:spacing w:before="240" w:after="24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4A4312">
        <w:rPr>
          <w:rFonts w:ascii="Times New Roman" w:eastAsia="Times New Roman" w:hAnsi="Times New Roman" w:cs="Times New Roman"/>
          <w:color w:val="000000"/>
          <w:sz w:val="36"/>
          <w:szCs w:val="36"/>
        </w:rPr>
        <w:t>Сообщение об итогах выборов Президента Республики Беларусь передается Центральной комиссией средствам массовой информации для обнародования (опубликования) не позднее чем через три дня с момента подписания протокола об итогах выборов.</w:t>
      </w:r>
    </w:p>
    <w:p w:rsidR="004A4312" w:rsidRPr="004A4312" w:rsidRDefault="004A4312">
      <w:pPr>
        <w:spacing w:after="0"/>
        <w:rPr>
          <w:sz w:val="36"/>
          <w:szCs w:val="36"/>
        </w:rPr>
      </w:pPr>
    </w:p>
    <w:sectPr w:rsidR="004A4312" w:rsidRPr="004A4312" w:rsidSect="004A4312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3B"/>
    <w:rsid w:val="0045083B"/>
    <w:rsid w:val="004A4312"/>
    <w:rsid w:val="00595A96"/>
    <w:rsid w:val="005C6D32"/>
    <w:rsid w:val="006261C1"/>
    <w:rsid w:val="00A9701A"/>
    <w:rsid w:val="00C95707"/>
    <w:rsid w:val="00E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083B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083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083B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083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2015-09-01T07:10:00Z</dcterms:created>
  <dcterms:modified xsi:type="dcterms:W3CDTF">2015-09-01T07:10:00Z</dcterms:modified>
</cp:coreProperties>
</file>