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A4" w:rsidRPr="00C20546" w:rsidRDefault="00783CA4" w:rsidP="00783CA4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20546">
        <w:rPr>
          <w:rFonts w:ascii="Times New Roman" w:hAnsi="Times New Roman"/>
          <w:b/>
          <w:sz w:val="32"/>
          <w:szCs w:val="32"/>
        </w:rPr>
        <w:t>Экономический совет Содружества Независимых Государств</w:t>
      </w:r>
    </w:p>
    <w:p w:rsidR="00783CA4" w:rsidRPr="00C20546" w:rsidRDefault="00783CA4" w:rsidP="00783CA4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20546">
        <w:rPr>
          <w:rFonts w:ascii="Times New Roman" w:hAnsi="Times New Roman"/>
          <w:b/>
          <w:sz w:val="32"/>
          <w:szCs w:val="32"/>
        </w:rPr>
        <w:t>Базовая организация государств-участников СНГ по образованию</w:t>
      </w:r>
    </w:p>
    <w:p w:rsidR="00783CA4" w:rsidRPr="00C20546" w:rsidRDefault="00783CA4" w:rsidP="00783CA4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20546">
        <w:rPr>
          <w:rFonts w:ascii="Times New Roman" w:hAnsi="Times New Roman"/>
          <w:b/>
          <w:sz w:val="32"/>
          <w:szCs w:val="32"/>
        </w:rPr>
        <w:t>в области лесного хозяйства и лесной промышленности</w:t>
      </w:r>
    </w:p>
    <w:p w:rsidR="00783CA4" w:rsidRPr="00C20546" w:rsidRDefault="00783CA4" w:rsidP="00783CA4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20546">
        <w:rPr>
          <w:rFonts w:ascii="Times New Roman" w:hAnsi="Times New Roman"/>
          <w:b/>
          <w:sz w:val="32"/>
          <w:szCs w:val="32"/>
        </w:rPr>
        <w:t>Учреждение образования «Белорусский государственный технологич</w:t>
      </w:r>
      <w:r w:rsidRPr="00C20546">
        <w:rPr>
          <w:rFonts w:ascii="Times New Roman" w:hAnsi="Times New Roman"/>
          <w:b/>
          <w:sz w:val="32"/>
          <w:szCs w:val="32"/>
        </w:rPr>
        <w:t>е</w:t>
      </w:r>
      <w:r w:rsidRPr="00C20546">
        <w:rPr>
          <w:rFonts w:ascii="Times New Roman" w:hAnsi="Times New Roman"/>
          <w:b/>
          <w:sz w:val="32"/>
          <w:szCs w:val="32"/>
        </w:rPr>
        <w:t>ский университет»</w:t>
      </w:r>
    </w:p>
    <w:p w:rsidR="00783CA4" w:rsidRPr="00AA46C2" w:rsidRDefault="00783CA4" w:rsidP="00783CA4">
      <w:pPr>
        <w:ind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783CA4" w:rsidRDefault="00783CA4" w:rsidP="00783CA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30"/>
          <w:szCs w:val="30"/>
          <w:lang w:eastAsia="ru-RU"/>
        </w:rPr>
        <w:drawing>
          <wp:inline distT="0" distB="0" distL="0" distR="0">
            <wp:extent cx="1939146" cy="2219504"/>
            <wp:effectExtent l="19050" t="0" r="395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69" cy="222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CA4" w:rsidRDefault="00783CA4" w:rsidP="00783CA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83CA4" w:rsidRPr="00C20546" w:rsidRDefault="00783CA4" w:rsidP="00783CA4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C20546">
        <w:rPr>
          <w:rFonts w:ascii="Times New Roman" w:hAnsi="Times New Roman"/>
          <w:b/>
          <w:sz w:val="36"/>
          <w:szCs w:val="36"/>
        </w:rPr>
        <w:t>ИНФОРМАЦИЯ</w:t>
      </w:r>
    </w:p>
    <w:p w:rsidR="00783CA4" w:rsidRDefault="00783CA4" w:rsidP="00783CA4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20546">
        <w:rPr>
          <w:rFonts w:ascii="Times New Roman" w:hAnsi="Times New Roman"/>
          <w:b/>
          <w:sz w:val="32"/>
          <w:szCs w:val="32"/>
        </w:rPr>
        <w:t>учреждениям образования лесного профиля государств-участников СНГ</w:t>
      </w:r>
      <w:r>
        <w:rPr>
          <w:rFonts w:ascii="Times New Roman" w:hAnsi="Times New Roman"/>
          <w:b/>
          <w:sz w:val="32"/>
          <w:szCs w:val="32"/>
        </w:rPr>
        <w:t xml:space="preserve"> о конкурсе дипломных работ и проектов, </w:t>
      </w:r>
      <w:r w:rsidRPr="008C55D4">
        <w:rPr>
          <w:rFonts w:ascii="Times New Roman" w:hAnsi="Times New Roman"/>
          <w:b/>
          <w:sz w:val="32"/>
          <w:szCs w:val="32"/>
        </w:rPr>
        <w:t>проводимом в 201</w:t>
      </w:r>
      <w:r>
        <w:rPr>
          <w:rFonts w:ascii="Times New Roman" w:hAnsi="Times New Roman"/>
          <w:b/>
          <w:sz w:val="32"/>
          <w:szCs w:val="32"/>
        </w:rPr>
        <w:t>8</w:t>
      </w:r>
      <w:r w:rsidRPr="008C55D4">
        <w:rPr>
          <w:rFonts w:ascii="Times New Roman" w:hAnsi="Times New Roman"/>
          <w:b/>
          <w:sz w:val="32"/>
          <w:szCs w:val="32"/>
        </w:rPr>
        <w:t xml:space="preserve"> г.</w:t>
      </w:r>
      <w:r>
        <w:rPr>
          <w:rFonts w:ascii="Times New Roman" w:hAnsi="Times New Roman"/>
          <w:b/>
          <w:sz w:val="32"/>
          <w:szCs w:val="32"/>
        </w:rPr>
        <w:br/>
      </w:r>
      <w:r w:rsidR="00FE6147" w:rsidRPr="00AA46C2">
        <w:rPr>
          <w:rFonts w:ascii="Times New Roman" w:hAnsi="Times New Roman"/>
          <w:sz w:val="28"/>
          <w:szCs w:val="28"/>
        </w:rPr>
        <w:t>по специальностям: «Лесоинженерное дело»</w:t>
      </w:r>
      <w:r w:rsidR="00841054" w:rsidRPr="00AA46C2">
        <w:rPr>
          <w:rFonts w:ascii="Times New Roman" w:hAnsi="Times New Roman"/>
          <w:sz w:val="28"/>
          <w:szCs w:val="28"/>
        </w:rPr>
        <w:t xml:space="preserve"> (</w:t>
      </w:r>
      <w:r w:rsidR="00841054" w:rsidRPr="00AA46C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«Технология лесозаготовительных и д</w:t>
      </w:r>
      <w:r w:rsidR="00841054" w:rsidRPr="00AA46C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</w:t>
      </w:r>
      <w:r w:rsidR="00841054" w:rsidRPr="00AA46C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ревоперерабатывающих производств» профиль «Лесоинженерное дело»; «Технология транспортных процессов» профиль «Организация перевозок и</w:t>
      </w:r>
      <w:r w:rsidR="00841054" w:rsidRPr="00AA46C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41054" w:rsidRPr="00AA46C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управление на промы</w:t>
      </w:r>
      <w:r w:rsidR="00841054" w:rsidRPr="00AA46C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ш</w:t>
      </w:r>
      <w:r w:rsidR="00841054" w:rsidRPr="00AA46C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ленном транспорте»</w:t>
      </w:r>
      <w:r w:rsidR="00841054" w:rsidRPr="00AA46C2">
        <w:rPr>
          <w:rFonts w:ascii="Times New Roman" w:hAnsi="Times New Roman"/>
          <w:sz w:val="28"/>
          <w:szCs w:val="28"/>
        </w:rPr>
        <w:t>)</w:t>
      </w:r>
      <w:r w:rsidR="00FE6147" w:rsidRPr="00AA46C2">
        <w:rPr>
          <w:rFonts w:ascii="Times New Roman" w:hAnsi="Times New Roman"/>
          <w:sz w:val="28"/>
          <w:szCs w:val="28"/>
        </w:rPr>
        <w:t>, «Технология деревообрабатывающих производств»</w:t>
      </w:r>
      <w:r w:rsidR="00AA46C2" w:rsidRPr="00AA46C2">
        <w:rPr>
          <w:rFonts w:ascii="Times New Roman" w:hAnsi="Times New Roman"/>
          <w:sz w:val="28"/>
          <w:szCs w:val="28"/>
        </w:rPr>
        <w:t xml:space="preserve"> («</w:t>
      </w:r>
      <w:r w:rsidR="00AA46C2" w:rsidRPr="00AA46C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Технология деревообработки</w:t>
      </w:r>
      <w:r w:rsidR="00AA46C2" w:rsidRPr="00AA46C2">
        <w:rPr>
          <w:rFonts w:ascii="Times New Roman" w:hAnsi="Times New Roman"/>
          <w:sz w:val="28"/>
          <w:szCs w:val="28"/>
        </w:rPr>
        <w:t>»</w:t>
      </w:r>
      <w:r w:rsidR="00FE6147" w:rsidRPr="00AA46C2">
        <w:rPr>
          <w:rFonts w:ascii="Times New Roman" w:hAnsi="Times New Roman"/>
          <w:sz w:val="28"/>
          <w:szCs w:val="28"/>
        </w:rPr>
        <w:t>, «Машины и оборудование лесного комплекса»</w:t>
      </w:r>
      <w:r w:rsidR="00AA46C2" w:rsidRPr="00AA46C2">
        <w:rPr>
          <w:rFonts w:ascii="Times New Roman" w:hAnsi="Times New Roman"/>
          <w:sz w:val="28"/>
          <w:szCs w:val="28"/>
        </w:rPr>
        <w:t xml:space="preserve"> » («</w:t>
      </w:r>
      <w:r w:rsidR="00AA46C2" w:rsidRPr="00AA46C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Технологические машины и оборудование</w:t>
      </w:r>
      <w:r w:rsidR="00AA46C2" w:rsidRPr="00AA46C2">
        <w:rPr>
          <w:rFonts w:ascii="Times New Roman" w:hAnsi="Times New Roman"/>
          <w:sz w:val="28"/>
          <w:szCs w:val="28"/>
        </w:rPr>
        <w:t>»)</w:t>
      </w:r>
      <w:r w:rsidR="00FE6147" w:rsidRPr="00AA46C2">
        <w:rPr>
          <w:rFonts w:ascii="Times New Roman" w:hAnsi="Times New Roman"/>
          <w:sz w:val="28"/>
          <w:szCs w:val="28"/>
        </w:rPr>
        <w:t xml:space="preserve">, </w:t>
      </w:r>
      <w:r w:rsidR="00DC054F" w:rsidRPr="00AA46C2">
        <w:rPr>
          <w:rFonts w:ascii="Times New Roman" w:hAnsi="Times New Roman"/>
          <w:sz w:val="28"/>
          <w:szCs w:val="28"/>
        </w:rPr>
        <w:t>«</w:t>
      </w:r>
      <w:r w:rsidR="00FE6147" w:rsidRPr="00AA46C2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Химическая технология переработки древесины</w:t>
      </w:r>
      <w:r w:rsidR="00DC054F" w:rsidRPr="00AA46C2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»</w:t>
      </w:r>
      <w:r w:rsidR="00AA46C2" w:rsidRPr="00AA46C2">
        <w:rPr>
          <w:rStyle w:val="a7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A46C2" w:rsidRPr="00AA46C2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(</w:t>
      </w:r>
      <w:r w:rsidR="00AA46C2" w:rsidRPr="00AA46C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«Техн</w:t>
      </w:r>
      <w:r w:rsidR="00AA46C2" w:rsidRPr="00AA46C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</w:t>
      </w:r>
      <w:r w:rsidR="00AA46C2" w:rsidRPr="00AA46C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логия и оборудование химической переработки биомассы дерева, химия древесины»</w:t>
      </w:r>
      <w:r w:rsidR="00AA46C2" w:rsidRPr="00AA46C2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)</w:t>
      </w:r>
      <w:r w:rsidRPr="00AA46C2">
        <w:rPr>
          <w:rFonts w:ascii="Times New Roman" w:hAnsi="Times New Roman"/>
          <w:sz w:val="28"/>
          <w:szCs w:val="28"/>
        </w:rPr>
        <w:br/>
      </w:r>
      <w:r w:rsidRPr="008C55D4">
        <w:rPr>
          <w:rFonts w:ascii="Times New Roman" w:hAnsi="Times New Roman"/>
          <w:b/>
          <w:sz w:val="32"/>
          <w:szCs w:val="32"/>
        </w:rPr>
        <w:t>базовой организацией государств-участников СНГ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8C55D4">
        <w:rPr>
          <w:rFonts w:ascii="Times New Roman" w:hAnsi="Times New Roman"/>
          <w:b/>
          <w:sz w:val="32"/>
          <w:szCs w:val="32"/>
        </w:rPr>
        <w:t>по образованию</w:t>
      </w:r>
      <w:r>
        <w:rPr>
          <w:rFonts w:ascii="Times New Roman" w:hAnsi="Times New Roman"/>
          <w:b/>
          <w:sz w:val="32"/>
          <w:szCs w:val="32"/>
        </w:rPr>
        <w:br/>
      </w:r>
      <w:r w:rsidRPr="008C55D4">
        <w:rPr>
          <w:rFonts w:ascii="Times New Roman" w:hAnsi="Times New Roman"/>
          <w:b/>
          <w:sz w:val="32"/>
          <w:szCs w:val="32"/>
        </w:rPr>
        <w:t>в области лесного хозяйства и лесной промышленности</w:t>
      </w:r>
      <w:r>
        <w:rPr>
          <w:rFonts w:ascii="Times New Roman" w:hAnsi="Times New Roman"/>
          <w:b/>
          <w:sz w:val="32"/>
          <w:szCs w:val="32"/>
        </w:rPr>
        <w:br/>
        <w:t>(</w:t>
      </w:r>
      <w:r w:rsidRPr="008C55D4">
        <w:rPr>
          <w:rFonts w:ascii="Times New Roman" w:hAnsi="Times New Roman"/>
          <w:b/>
          <w:sz w:val="32"/>
          <w:szCs w:val="32"/>
        </w:rPr>
        <w:t>БГТУ, г. Минск</w:t>
      </w:r>
      <w:r>
        <w:rPr>
          <w:rFonts w:ascii="Times New Roman" w:hAnsi="Times New Roman"/>
          <w:b/>
          <w:sz w:val="32"/>
          <w:szCs w:val="32"/>
        </w:rPr>
        <w:t>, Республика Беларусь)</w:t>
      </w:r>
    </w:p>
    <w:p w:rsidR="00AA46C2" w:rsidRPr="00AA46C2" w:rsidRDefault="00AA46C2" w:rsidP="00783CA4">
      <w:pPr>
        <w:ind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783CA4" w:rsidRDefault="00783CA4" w:rsidP="00783CA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061244" cy="281163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721" t="35266" r="24231" b="14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617" cy="2814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CA4" w:rsidRPr="008C55D4" w:rsidRDefault="00783CA4" w:rsidP="00783CA4">
      <w:pPr>
        <w:ind w:firstLine="0"/>
        <w:jc w:val="center"/>
        <w:rPr>
          <w:rFonts w:ascii="Times New Roman" w:hAnsi="Times New Roman"/>
          <w:b/>
          <w:sz w:val="2"/>
          <w:szCs w:val="2"/>
        </w:rPr>
      </w:pPr>
    </w:p>
    <w:p w:rsidR="00783CA4" w:rsidRDefault="00783CA4" w:rsidP="00783CA4">
      <w:pPr>
        <w:rPr>
          <w:rFonts w:ascii="Times New Roman" w:hAnsi="Times New Roman"/>
          <w:sz w:val="24"/>
          <w:szCs w:val="24"/>
        </w:rPr>
        <w:sectPr w:rsidR="00783CA4" w:rsidSect="00AA46C2">
          <w:footerReference w:type="default" r:id="rId9"/>
          <w:pgSz w:w="11906" w:h="16838"/>
          <w:pgMar w:top="709" w:right="566" w:bottom="851" w:left="709" w:header="709" w:footer="170" w:gutter="0"/>
          <w:cols w:space="708"/>
          <w:docGrid w:linePitch="360"/>
        </w:sectPr>
      </w:pPr>
    </w:p>
    <w:p w:rsidR="00783CA4" w:rsidRPr="001E1F71" w:rsidRDefault="00783CA4" w:rsidP="00783CA4">
      <w:pPr>
        <w:pStyle w:val="Style20"/>
        <w:widowControl/>
        <w:spacing w:line="240" w:lineRule="auto"/>
        <w:rPr>
          <w:rStyle w:val="FontStyle33"/>
          <w:caps/>
          <w:sz w:val="28"/>
          <w:szCs w:val="28"/>
        </w:rPr>
      </w:pPr>
      <w:r w:rsidRPr="008067DA">
        <w:rPr>
          <w:rStyle w:val="FontStyle33"/>
          <w:b/>
          <w:caps/>
          <w:sz w:val="28"/>
          <w:szCs w:val="28"/>
        </w:rPr>
        <w:lastRenderedPageBreak/>
        <w:t>Информация о конкурсе дипломных работ и проектов</w:t>
      </w:r>
      <w:r>
        <w:rPr>
          <w:rStyle w:val="FontStyle33"/>
          <w:caps/>
          <w:sz w:val="28"/>
          <w:szCs w:val="28"/>
        </w:rPr>
        <w:t>,</w:t>
      </w:r>
      <w:r w:rsidRPr="001E1F71">
        <w:rPr>
          <w:rStyle w:val="FontStyle33"/>
          <w:caps/>
          <w:sz w:val="28"/>
          <w:szCs w:val="28"/>
        </w:rPr>
        <w:t xml:space="preserve"> </w:t>
      </w:r>
    </w:p>
    <w:p w:rsidR="00C34411" w:rsidRDefault="00783CA4" w:rsidP="00C34411">
      <w:pPr>
        <w:pStyle w:val="aa"/>
        <w:spacing w:before="0" w:beforeAutospacing="0" w:after="177" w:afterAutospacing="0" w:line="278" w:lineRule="atLeast"/>
        <w:jc w:val="both"/>
        <w:textAlignment w:val="baseline"/>
        <w:rPr>
          <w:sz w:val="28"/>
          <w:szCs w:val="28"/>
        </w:rPr>
      </w:pPr>
      <w:r w:rsidRPr="006F50D4">
        <w:rPr>
          <w:rStyle w:val="FontStyle33"/>
          <w:sz w:val="28"/>
          <w:szCs w:val="28"/>
        </w:rPr>
        <w:t xml:space="preserve">проводимом </w:t>
      </w:r>
      <w:r w:rsidRPr="00C34411">
        <w:rPr>
          <w:rStyle w:val="FontStyle33"/>
          <w:sz w:val="28"/>
          <w:szCs w:val="28"/>
        </w:rPr>
        <w:t xml:space="preserve">в 2018 г. по </w:t>
      </w:r>
      <w:r w:rsidRPr="00C34411">
        <w:rPr>
          <w:sz w:val="28"/>
          <w:szCs w:val="28"/>
        </w:rPr>
        <w:t xml:space="preserve">специальностям: </w:t>
      </w:r>
    </w:p>
    <w:p w:rsidR="00C34411" w:rsidRPr="00AA46C2" w:rsidRDefault="00C34411" w:rsidP="007A486A">
      <w:pPr>
        <w:pStyle w:val="aa"/>
        <w:spacing w:before="0" w:beforeAutospacing="0" w:after="6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AA46C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83CA4" w:rsidRPr="00C34411">
        <w:rPr>
          <w:sz w:val="28"/>
          <w:szCs w:val="28"/>
        </w:rPr>
        <w:t>«Лесоинженерное дело»</w:t>
      </w:r>
      <w:r w:rsidRPr="00C34411">
        <w:rPr>
          <w:sz w:val="28"/>
          <w:szCs w:val="28"/>
        </w:rPr>
        <w:t xml:space="preserve"> (</w:t>
      </w:r>
      <w:r w:rsidRPr="00C34411">
        <w:rPr>
          <w:color w:val="000000"/>
          <w:sz w:val="28"/>
          <w:szCs w:val="28"/>
          <w:bdr w:val="none" w:sz="0" w:space="0" w:color="auto" w:frame="1"/>
        </w:rPr>
        <w:t>«Технология лесозаготовительных и деревоперер</w:t>
      </w:r>
      <w:r w:rsidRPr="00C34411">
        <w:rPr>
          <w:color w:val="000000"/>
          <w:sz w:val="28"/>
          <w:szCs w:val="28"/>
          <w:bdr w:val="none" w:sz="0" w:space="0" w:color="auto" w:frame="1"/>
        </w:rPr>
        <w:t>а</w:t>
      </w:r>
      <w:r w:rsidRPr="00C34411">
        <w:rPr>
          <w:color w:val="000000"/>
          <w:sz w:val="28"/>
          <w:szCs w:val="28"/>
          <w:bdr w:val="none" w:sz="0" w:space="0" w:color="auto" w:frame="1"/>
        </w:rPr>
        <w:t>батывающих производств» профиль «Лесоинженерное дело»; «Технология транспортных процессов» профиль «</w:t>
      </w:r>
      <w:r w:rsidRPr="00AA46C2">
        <w:rPr>
          <w:color w:val="000000"/>
          <w:sz w:val="28"/>
          <w:szCs w:val="28"/>
          <w:bdr w:val="none" w:sz="0" w:space="0" w:color="auto" w:frame="1"/>
        </w:rPr>
        <w:t>Организация перевозок и управление на промышленном транспорте»</w:t>
      </w:r>
      <w:r w:rsidRPr="00AA46C2">
        <w:rPr>
          <w:sz w:val="28"/>
          <w:szCs w:val="28"/>
        </w:rPr>
        <w:t>)</w:t>
      </w:r>
      <w:r w:rsidR="00841054" w:rsidRPr="00AA46C2">
        <w:rPr>
          <w:sz w:val="28"/>
          <w:szCs w:val="28"/>
        </w:rPr>
        <w:t>.</w:t>
      </w:r>
    </w:p>
    <w:p w:rsidR="00C34411" w:rsidRPr="00AA46C2" w:rsidRDefault="00C34411" w:rsidP="007A486A">
      <w:pPr>
        <w:pStyle w:val="aa"/>
        <w:spacing w:before="0" w:beforeAutospacing="0" w:after="60" w:afterAutospacing="0"/>
        <w:jc w:val="both"/>
        <w:textAlignment w:val="baseline"/>
        <w:rPr>
          <w:sz w:val="28"/>
          <w:szCs w:val="28"/>
        </w:rPr>
      </w:pPr>
      <w:r w:rsidRPr="00AA46C2">
        <w:rPr>
          <w:sz w:val="28"/>
          <w:szCs w:val="28"/>
        </w:rPr>
        <w:t xml:space="preserve">2. </w:t>
      </w:r>
      <w:r w:rsidR="00783CA4" w:rsidRPr="00AA46C2">
        <w:rPr>
          <w:sz w:val="28"/>
          <w:szCs w:val="28"/>
        </w:rPr>
        <w:t>«Технология деревообрабатывающих производств»</w:t>
      </w:r>
      <w:r w:rsidR="006F50D4" w:rsidRPr="00AA46C2">
        <w:rPr>
          <w:sz w:val="28"/>
          <w:szCs w:val="28"/>
        </w:rPr>
        <w:t xml:space="preserve"> («</w:t>
      </w:r>
      <w:r w:rsidR="006F50D4" w:rsidRPr="00AA46C2">
        <w:rPr>
          <w:bCs/>
          <w:sz w:val="28"/>
          <w:szCs w:val="28"/>
          <w:bdr w:val="none" w:sz="0" w:space="0" w:color="auto" w:frame="1"/>
        </w:rPr>
        <w:t>Технология деревообр</w:t>
      </w:r>
      <w:r w:rsidR="006F50D4" w:rsidRPr="00AA46C2">
        <w:rPr>
          <w:bCs/>
          <w:sz w:val="28"/>
          <w:szCs w:val="28"/>
          <w:bdr w:val="none" w:sz="0" w:space="0" w:color="auto" w:frame="1"/>
        </w:rPr>
        <w:t>а</w:t>
      </w:r>
      <w:r w:rsidR="006F50D4" w:rsidRPr="00AA46C2">
        <w:rPr>
          <w:bCs/>
          <w:sz w:val="28"/>
          <w:szCs w:val="28"/>
          <w:bdr w:val="none" w:sz="0" w:space="0" w:color="auto" w:frame="1"/>
        </w:rPr>
        <w:t>ботки</w:t>
      </w:r>
      <w:r w:rsidR="006F50D4" w:rsidRPr="00AA46C2">
        <w:rPr>
          <w:sz w:val="28"/>
          <w:szCs w:val="28"/>
        </w:rPr>
        <w:t>»)</w:t>
      </w:r>
      <w:r w:rsidR="00AA46C2">
        <w:rPr>
          <w:sz w:val="28"/>
          <w:szCs w:val="28"/>
        </w:rPr>
        <w:t>.</w:t>
      </w:r>
      <w:r w:rsidR="00783CA4" w:rsidRPr="00AA46C2">
        <w:rPr>
          <w:sz w:val="28"/>
          <w:szCs w:val="28"/>
        </w:rPr>
        <w:t xml:space="preserve"> </w:t>
      </w:r>
    </w:p>
    <w:p w:rsidR="00C34411" w:rsidRPr="00AA46C2" w:rsidRDefault="00C34411" w:rsidP="007A486A">
      <w:pPr>
        <w:pStyle w:val="aa"/>
        <w:spacing w:before="0" w:beforeAutospacing="0" w:after="60" w:afterAutospacing="0"/>
        <w:textAlignment w:val="baseline"/>
        <w:rPr>
          <w:sz w:val="28"/>
          <w:szCs w:val="28"/>
        </w:rPr>
      </w:pPr>
      <w:r w:rsidRPr="00AA46C2">
        <w:rPr>
          <w:sz w:val="28"/>
          <w:szCs w:val="28"/>
        </w:rPr>
        <w:t xml:space="preserve">3. </w:t>
      </w:r>
      <w:r w:rsidR="00783CA4" w:rsidRPr="00AA46C2">
        <w:rPr>
          <w:sz w:val="28"/>
          <w:szCs w:val="28"/>
        </w:rPr>
        <w:t xml:space="preserve">«Машины и оборудование лесного комплекса» </w:t>
      </w:r>
      <w:r w:rsidR="00AA46C2" w:rsidRPr="00AA46C2">
        <w:rPr>
          <w:sz w:val="28"/>
          <w:szCs w:val="28"/>
        </w:rPr>
        <w:t>(«</w:t>
      </w:r>
      <w:r w:rsidR="00AA46C2" w:rsidRPr="00AA46C2">
        <w:rPr>
          <w:color w:val="000000"/>
          <w:sz w:val="28"/>
          <w:szCs w:val="28"/>
          <w:bdr w:val="none" w:sz="0" w:space="0" w:color="auto" w:frame="1"/>
        </w:rPr>
        <w:t>Технологические машины и оборудование</w:t>
      </w:r>
      <w:r w:rsidR="00AA46C2" w:rsidRPr="00AA46C2">
        <w:rPr>
          <w:sz w:val="28"/>
          <w:szCs w:val="28"/>
        </w:rPr>
        <w:t>»)</w:t>
      </w:r>
      <w:r w:rsidR="00AA46C2">
        <w:rPr>
          <w:sz w:val="28"/>
          <w:szCs w:val="28"/>
        </w:rPr>
        <w:t>.</w:t>
      </w:r>
    </w:p>
    <w:p w:rsidR="00783CA4" w:rsidRPr="00AA46C2" w:rsidRDefault="00C34411" w:rsidP="007A486A">
      <w:pPr>
        <w:pStyle w:val="aa"/>
        <w:spacing w:before="0" w:beforeAutospacing="0" w:after="60" w:afterAutospacing="0"/>
        <w:jc w:val="both"/>
        <w:textAlignment w:val="baseline"/>
        <w:rPr>
          <w:rStyle w:val="FontStyle33"/>
          <w:b/>
          <w:sz w:val="28"/>
          <w:szCs w:val="28"/>
        </w:rPr>
      </w:pPr>
      <w:r w:rsidRPr="00AA46C2">
        <w:rPr>
          <w:sz w:val="28"/>
          <w:szCs w:val="28"/>
        </w:rPr>
        <w:t xml:space="preserve">4. </w:t>
      </w:r>
      <w:r w:rsidR="00DC054F" w:rsidRPr="00AA46C2">
        <w:rPr>
          <w:sz w:val="28"/>
          <w:szCs w:val="28"/>
          <w:shd w:val="clear" w:color="auto" w:fill="FFFFFF"/>
        </w:rPr>
        <w:t>«</w:t>
      </w:r>
      <w:r w:rsidR="00783CA4" w:rsidRPr="00AA46C2">
        <w:rPr>
          <w:rStyle w:val="a7"/>
          <w:b w:val="0"/>
          <w:sz w:val="28"/>
          <w:szCs w:val="28"/>
          <w:shd w:val="clear" w:color="auto" w:fill="FFFFFF"/>
        </w:rPr>
        <w:t>Химическая технология переработки древесины</w:t>
      </w:r>
      <w:r w:rsidR="00DC054F" w:rsidRPr="00AA46C2">
        <w:rPr>
          <w:rStyle w:val="a7"/>
          <w:b w:val="0"/>
          <w:sz w:val="28"/>
          <w:szCs w:val="28"/>
          <w:shd w:val="clear" w:color="auto" w:fill="FFFFFF"/>
        </w:rPr>
        <w:t>»</w:t>
      </w:r>
      <w:r w:rsidR="00AA46C2" w:rsidRPr="00AA46C2">
        <w:rPr>
          <w:rStyle w:val="a7"/>
          <w:b w:val="0"/>
          <w:sz w:val="28"/>
          <w:szCs w:val="28"/>
          <w:shd w:val="clear" w:color="auto" w:fill="FFFFFF"/>
        </w:rPr>
        <w:t xml:space="preserve"> (</w:t>
      </w:r>
      <w:r w:rsidR="00AA46C2" w:rsidRPr="00AA46C2">
        <w:rPr>
          <w:color w:val="000000"/>
          <w:sz w:val="28"/>
          <w:szCs w:val="28"/>
          <w:bdr w:val="none" w:sz="0" w:space="0" w:color="auto" w:frame="1"/>
        </w:rPr>
        <w:t>«Технология и оборудов</w:t>
      </w:r>
      <w:r w:rsidR="00AA46C2" w:rsidRPr="00AA46C2">
        <w:rPr>
          <w:color w:val="000000"/>
          <w:sz w:val="28"/>
          <w:szCs w:val="28"/>
          <w:bdr w:val="none" w:sz="0" w:space="0" w:color="auto" w:frame="1"/>
        </w:rPr>
        <w:t>а</w:t>
      </w:r>
      <w:r w:rsidR="00AA46C2" w:rsidRPr="00AA46C2">
        <w:rPr>
          <w:color w:val="000000"/>
          <w:sz w:val="28"/>
          <w:szCs w:val="28"/>
          <w:bdr w:val="none" w:sz="0" w:space="0" w:color="auto" w:frame="1"/>
        </w:rPr>
        <w:t>ние химической переработки биомассы дерева, химия древесины»</w:t>
      </w:r>
      <w:r w:rsidR="00AA46C2" w:rsidRPr="00AA46C2">
        <w:rPr>
          <w:rStyle w:val="a7"/>
          <w:b w:val="0"/>
          <w:sz w:val="28"/>
          <w:szCs w:val="28"/>
          <w:shd w:val="clear" w:color="auto" w:fill="FFFFFF"/>
        </w:rPr>
        <w:t>)</w:t>
      </w:r>
      <w:r w:rsidR="00AA46C2">
        <w:rPr>
          <w:rStyle w:val="a7"/>
          <w:b w:val="0"/>
          <w:sz w:val="28"/>
          <w:szCs w:val="28"/>
          <w:shd w:val="clear" w:color="auto" w:fill="FFFFFF"/>
        </w:rPr>
        <w:t>.</w:t>
      </w:r>
    </w:p>
    <w:p w:rsidR="007A486A" w:rsidRPr="007A486A" w:rsidRDefault="007A486A" w:rsidP="00783CA4">
      <w:pPr>
        <w:pStyle w:val="Style20"/>
        <w:widowControl/>
        <w:spacing w:line="240" w:lineRule="auto"/>
        <w:rPr>
          <w:rStyle w:val="FontStyle33"/>
          <w:sz w:val="16"/>
          <w:szCs w:val="16"/>
        </w:rPr>
      </w:pPr>
    </w:p>
    <w:p w:rsidR="00783CA4" w:rsidRDefault="00783CA4" w:rsidP="00783CA4">
      <w:pPr>
        <w:pStyle w:val="Style20"/>
        <w:widowControl/>
        <w:spacing w:line="240" w:lineRule="auto"/>
        <w:rPr>
          <w:rStyle w:val="FontStyle33"/>
          <w:sz w:val="28"/>
          <w:szCs w:val="28"/>
        </w:rPr>
      </w:pPr>
      <w:r w:rsidRPr="00C34411">
        <w:rPr>
          <w:rStyle w:val="FontStyle33"/>
          <w:sz w:val="28"/>
          <w:szCs w:val="28"/>
        </w:rPr>
        <w:t>базовой организацией государств-участников</w:t>
      </w:r>
      <w:r w:rsidRPr="00783CA4">
        <w:rPr>
          <w:rStyle w:val="FontStyle33"/>
          <w:sz w:val="28"/>
          <w:szCs w:val="28"/>
        </w:rPr>
        <w:t xml:space="preserve"> СНГ по</w:t>
      </w:r>
      <w:r>
        <w:rPr>
          <w:rStyle w:val="FontStyle33"/>
          <w:sz w:val="28"/>
          <w:szCs w:val="28"/>
        </w:rPr>
        <w:t xml:space="preserve"> образованию в области лесного хозяйства и лесной промышленности – БГТУ, г. Минск</w:t>
      </w:r>
    </w:p>
    <w:p w:rsidR="00783CA4" w:rsidRPr="007A486A" w:rsidRDefault="00783CA4" w:rsidP="00783CA4">
      <w:pPr>
        <w:pStyle w:val="Style20"/>
        <w:widowControl/>
        <w:spacing w:line="240" w:lineRule="auto"/>
        <w:jc w:val="both"/>
        <w:rPr>
          <w:rStyle w:val="FontStyle33"/>
          <w:sz w:val="16"/>
          <w:szCs w:val="16"/>
        </w:rPr>
      </w:pPr>
    </w:p>
    <w:p w:rsidR="00783CA4" w:rsidRDefault="00783CA4" w:rsidP="00783CA4">
      <w:pPr>
        <w:pStyle w:val="Style20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>К участию в конкурсе приглашаются выпускники 201</w:t>
      </w:r>
      <w:r w:rsidR="00F2521E">
        <w:rPr>
          <w:rStyle w:val="FontStyle33"/>
          <w:sz w:val="28"/>
          <w:szCs w:val="28"/>
        </w:rPr>
        <w:t>7</w:t>
      </w:r>
      <w:r>
        <w:rPr>
          <w:rStyle w:val="FontStyle33"/>
          <w:sz w:val="28"/>
          <w:szCs w:val="28"/>
        </w:rPr>
        <w:t>–201</w:t>
      </w:r>
      <w:r w:rsidR="00F2521E">
        <w:rPr>
          <w:rStyle w:val="FontStyle33"/>
          <w:sz w:val="28"/>
          <w:szCs w:val="28"/>
        </w:rPr>
        <w:t>8</w:t>
      </w:r>
      <w:r>
        <w:rPr>
          <w:rStyle w:val="FontStyle33"/>
          <w:sz w:val="28"/>
          <w:szCs w:val="28"/>
        </w:rPr>
        <w:t xml:space="preserve"> гг. учрежд</w:t>
      </w:r>
      <w:r>
        <w:rPr>
          <w:rStyle w:val="FontStyle33"/>
          <w:sz w:val="28"/>
          <w:szCs w:val="28"/>
        </w:rPr>
        <w:t>е</w:t>
      </w:r>
      <w:r>
        <w:rPr>
          <w:rStyle w:val="FontStyle33"/>
          <w:sz w:val="28"/>
          <w:szCs w:val="28"/>
        </w:rPr>
        <w:t>ний, обеспечивающих получение высшего образования (УВО), государств-участников СНГ (до 3 выпускников от каждого УВО).</w:t>
      </w:r>
    </w:p>
    <w:p w:rsidR="00922FC8" w:rsidRDefault="00783CA4" w:rsidP="00922FC8">
      <w:pPr>
        <w:pStyle w:val="Style20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33"/>
          <w:sz w:val="28"/>
          <w:szCs w:val="28"/>
        </w:rPr>
        <w:t xml:space="preserve">Для участия в конкурсе необходимо </w:t>
      </w:r>
      <w:r w:rsidRPr="008C55D4">
        <w:rPr>
          <w:rStyle w:val="FontStyle33"/>
          <w:b/>
          <w:sz w:val="28"/>
          <w:szCs w:val="28"/>
        </w:rPr>
        <w:t xml:space="preserve">до </w:t>
      </w:r>
      <w:r w:rsidR="00922FC8" w:rsidRPr="00922FC8">
        <w:rPr>
          <w:rStyle w:val="FontStyle33"/>
          <w:b/>
          <w:sz w:val="28"/>
          <w:szCs w:val="28"/>
        </w:rPr>
        <w:t>3</w:t>
      </w:r>
      <w:r w:rsidRPr="008C55D4">
        <w:rPr>
          <w:rStyle w:val="FontStyle33"/>
          <w:b/>
          <w:sz w:val="28"/>
          <w:szCs w:val="28"/>
        </w:rPr>
        <w:t xml:space="preserve">0 </w:t>
      </w:r>
      <w:r w:rsidR="00922FC8">
        <w:rPr>
          <w:rStyle w:val="FontStyle33"/>
          <w:b/>
          <w:sz w:val="28"/>
          <w:szCs w:val="28"/>
        </w:rPr>
        <w:t>октября</w:t>
      </w:r>
      <w:r w:rsidRPr="008C55D4">
        <w:rPr>
          <w:rStyle w:val="FontStyle33"/>
          <w:b/>
          <w:sz w:val="28"/>
          <w:szCs w:val="28"/>
        </w:rPr>
        <w:t xml:space="preserve"> 201</w:t>
      </w:r>
      <w:r w:rsidR="00F2521E">
        <w:rPr>
          <w:rStyle w:val="FontStyle33"/>
          <w:b/>
          <w:sz w:val="28"/>
          <w:szCs w:val="28"/>
        </w:rPr>
        <w:t>8</w:t>
      </w:r>
      <w:r w:rsidRPr="008C55D4">
        <w:rPr>
          <w:rStyle w:val="FontStyle33"/>
          <w:b/>
          <w:sz w:val="28"/>
          <w:szCs w:val="28"/>
        </w:rPr>
        <w:t xml:space="preserve"> г. </w:t>
      </w:r>
      <w:r w:rsidR="00922FC8" w:rsidRPr="00922FC8">
        <w:rPr>
          <w:rStyle w:val="FontStyle33"/>
          <w:sz w:val="28"/>
          <w:szCs w:val="28"/>
        </w:rPr>
        <w:t>просим</w:t>
      </w:r>
      <w:r w:rsidR="00922FC8">
        <w:rPr>
          <w:rStyle w:val="FontStyle33"/>
          <w:b/>
          <w:sz w:val="28"/>
          <w:szCs w:val="28"/>
        </w:rPr>
        <w:t xml:space="preserve"> </w:t>
      </w:r>
      <w:r w:rsidR="00922FC8">
        <w:rPr>
          <w:rStyle w:val="FontStyle33"/>
          <w:sz w:val="28"/>
          <w:szCs w:val="28"/>
        </w:rPr>
        <w:t>выслать по электронной почте на адрес</w:t>
      </w:r>
      <w:r w:rsidR="00922FC8" w:rsidRPr="00922FC8">
        <w:rPr>
          <w:rStyle w:val="FontStyle33"/>
          <w:sz w:val="28"/>
          <w:szCs w:val="28"/>
        </w:rPr>
        <w:t>:</w:t>
      </w:r>
      <w:r w:rsidR="00922FC8" w:rsidRPr="00922FC8">
        <w:rPr>
          <w:rStyle w:val="FontStyle33"/>
          <w:b/>
          <w:sz w:val="28"/>
          <w:szCs w:val="28"/>
        </w:rPr>
        <w:t xml:space="preserve"> </w:t>
      </w:r>
      <w:hyperlink r:id="rId10" w:history="1">
        <w:r w:rsidR="00922FC8" w:rsidRPr="00922FC8">
          <w:rPr>
            <w:rStyle w:val="a8"/>
            <w:b/>
            <w:sz w:val="28"/>
            <w:szCs w:val="28"/>
            <w:lang w:val="en-US"/>
          </w:rPr>
          <w:t>ttlp</w:t>
        </w:r>
        <w:r w:rsidR="00922FC8" w:rsidRPr="00922FC8">
          <w:rPr>
            <w:rStyle w:val="a8"/>
            <w:b/>
            <w:sz w:val="28"/>
            <w:szCs w:val="28"/>
          </w:rPr>
          <w:t>@</w:t>
        </w:r>
        <w:r w:rsidR="00922FC8" w:rsidRPr="00922FC8">
          <w:rPr>
            <w:rStyle w:val="a8"/>
            <w:b/>
            <w:sz w:val="28"/>
            <w:szCs w:val="28"/>
            <w:lang w:val="en-US"/>
          </w:rPr>
          <w:t>belstu</w:t>
        </w:r>
        <w:r w:rsidR="00922FC8" w:rsidRPr="00922FC8">
          <w:rPr>
            <w:rStyle w:val="a8"/>
            <w:b/>
            <w:sz w:val="28"/>
            <w:szCs w:val="28"/>
          </w:rPr>
          <w:t>.</w:t>
        </w:r>
        <w:r w:rsidR="00922FC8" w:rsidRPr="00922FC8">
          <w:rPr>
            <w:rStyle w:val="a8"/>
            <w:b/>
            <w:sz w:val="28"/>
            <w:szCs w:val="28"/>
            <w:lang w:val="en-US"/>
          </w:rPr>
          <w:t>by</w:t>
        </w:r>
      </w:hyperlink>
      <w:r w:rsidR="00922FC8" w:rsidRPr="00922FC8">
        <w:rPr>
          <w:rStyle w:val="FontStyle33"/>
          <w:sz w:val="28"/>
          <w:szCs w:val="28"/>
        </w:rPr>
        <w:t xml:space="preserve"> </w:t>
      </w:r>
      <w:r w:rsidR="00922FC8">
        <w:rPr>
          <w:sz w:val="28"/>
          <w:szCs w:val="28"/>
        </w:rPr>
        <w:t>дипломную работу или проект одним файлом (в форматах PDF</w:t>
      </w:r>
      <w:r w:rsidR="00922FC8" w:rsidRPr="000732A7">
        <w:rPr>
          <w:sz w:val="28"/>
          <w:szCs w:val="28"/>
        </w:rPr>
        <w:t>,</w:t>
      </w:r>
      <w:r w:rsidR="00922FC8">
        <w:rPr>
          <w:sz w:val="28"/>
          <w:szCs w:val="28"/>
        </w:rPr>
        <w:t xml:space="preserve"> DOC</w:t>
      </w:r>
      <w:r w:rsidR="00922FC8" w:rsidRPr="000732A7">
        <w:rPr>
          <w:sz w:val="28"/>
          <w:szCs w:val="28"/>
        </w:rPr>
        <w:t xml:space="preserve"> или </w:t>
      </w:r>
      <w:r w:rsidR="00922FC8">
        <w:rPr>
          <w:sz w:val="28"/>
          <w:szCs w:val="28"/>
          <w:lang w:val="en-US"/>
        </w:rPr>
        <w:t>RTF</w:t>
      </w:r>
      <w:r w:rsidR="00922FC8" w:rsidRPr="000732A7">
        <w:rPr>
          <w:sz w:val="28"/>
          <w:szCs w:val="28"/>
        </w:rPr>
        <w:t>)</w:t>
      </w:r>
      <w:r w:rsidR="00922FC8">
        <w:rPr>
          <w:sz w:val="28"/>
          <w:szCs w:val="28"/>
        </w:rPr>
        <w:t xml:space="preserve">, либо обычной почтой на адрес: </w:t>
      </w:r>
      <w:r w:rsidR="00922FC8">
        <w:rPr>
          <w:sz w:val="28"/>
          <w:szCs w:val="28"/>
        </w:rPr>
        <w:br/>
      </w:r>
      <w:r w:rsidR="00922FC8" w:rsidRPr="00922FC8">
        <w:rPr>
          <w:b/>
          <w:i/>
          <w:sz w:val="28"/>
          <w:szCs w:val="28"/>
        </w:rPr>
        <w:t>220006, г. Минск, ул. Свердлова, 13а, БГТУ, деканат факультета технологии и техники лесной промышленности</w:t>
      </w:r>
      <w:r w:rsidR="00922FC8">
        <w:rPr>
          <w:sz w:val="28"/>
          <w:szCs w:val="28"/>
        </w:rPr>
        <w:t xml:space="preserve">, а также </w:t>
      </w:r>
      <w:r w:rsidR="00922FC8" w:rsidRPr="00922FC8">
        <w:rPr>
          <w:b/>
          <w:sz w:val="28"/>
          <w:szCs w:val="28"/>
          <w:u w:val="single"/>
        </w:rPr>
        <w:t>заявку на участие</w:t>
      </w:r>
      <w:r w:rsidR="00922FC8">
        <w:rPr>
          <w:sz w:val="28"/>
          <w:szCs w:val="28"/>
        </w:rPr>
        <w:t xml:space="preserve"> (форма прил</w:t>
      </w:r>
      <w:r w:rsidR="00922FC8">
        <w:rPr>
          <w:sz w:val="28"/>
          <w:szCs w:val="28"/>
        </w:rPr>
        <w:t>а</w:t>
      </w:r>
      <w:r w:rsidR="00922FC8">
        <w:rPr>
          <w:sz w:val="28"/>
          <w:szCs w:val="28"/>
        </w:rPr>
        <w:t xml:space="preserve">гается). </w:t>
      </w:r>
    </w:p>
    <w:p w:rsidR="00922FC8" w:rsidRPr="008A3887" w:rsidRDefault="00922FC8" w:rsidP="00922FC8">
      <w:pPr>
        <w:pStyle w:val="Style20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возможности, до </w:t>
      </w:r>
      <w:r w:rsidRPr="002C25CE">
        <w:rPr>
          <w:b/>
          <w:sz w:val="28"/>
          <w:szCs w:val="28"/>
        </w:rPr>
        <w:t>15 октября 2018 г.</w:t>
      </w:r>
      <w:r>
        <w:rPr>
          <w:sz w:val="28"/>
          <w:szCs w:val="28"/>
        </w:rPr>
        <w:t xml:space="preserve"> просим предоставить кандидатуру из числа профессорско-преподавательского состава для участия в работе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чительного заседания жюри конкурсной комиссии (г. Минск, БГТУ, 13-16 ноя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ря 2018 г.), форма заявки прилагается.</w:t>
      </w:r>
    </w:p>
    <w:p w:rsidR="00F2521E" w:rsidRPr="00F2521E" w:rsidRDefault="00F2521E" w:rsidP="00F2521E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33"/>
          <w:sz w:val="24"/>
          <w:szCs w:val="24"/>
        </w:rPr>
      </w:pPr>
      <w:r w:rsidRPr="00F2521E">
        <w:t xml:space="preserve">Более подробную информацию можно получить, связавшись по электронной почте </w:t>
      </w:r>
      <w:hyperlink r:id="rId11" w:history="1">
        <w:r w:rsidR="00922FC8" w:rsidRPr="0054565B">
          <w:rPr>
            <w:rStyle w:val="a8"/>
            <w:lang w:val="en-US"/>
          </w:rPr>
          <w:t>ttlp</w:t>
        </w:r>
        <w:r w:rsidR="00922FC8" w:rsidRPr="00922FC8">
          <w:rPr>
            <w:rStyle w:val="a8"/>
          </w:rPr>
          <w:t>@</w:t>
        </w:r>
        <w:r w:rsidR="00922FC8" w:rsidRPr="0054565B">
          <w:rPr>
            <w:rStyle w:val="a8"/>
            <w:lang w:val="en-US"/>
          </w:rPr>
          <w:t>belstu</w:t>
        </w:r>
        <w:r w:rsidR="00922FC8" w:rsidRPr="00922FC8">
          <w:rPr>
            <w:rStyle w:val="a8"/>
          </w:rPr>
          <w:t>.</w:t>
        </w:r>
        <w:r w:rsidR="00922FC8" w:rsidRPr="0054565B">
          <w:rPr>
            <w:rStyle w:val="a8"/>
            <w:lang w:val="en-US"/>
          </w:rPr>
          <w:t>by</w:t>
        </w:r>
      </w:hyperlink>
      <w:r w:rsidR="00922FC8" w:rsidRPr="00922FC8">
        <w:t xml:space="preserve">, </w:t>
      </w:r>
      <w:r w:rsidR="00922FC8">
        <w:t>или</w:t>
      </w:r>
      <w:r w:rsidR="00922FC8" w:rsidRPr="00922FC8">
        <w:t xml:space="preserve"> </w:t>
      </w:r>
      <w:hyperlink r:id="rId12" w:history="1">
        <w:r w:rsidR="00070D20" w:rsidRPr="00BF3D89">
          <w:rPr>
            <w:rStyle w:val="a8"/>
            <w:lang w:val="en-US"/>
          </w:rPr>
          <w:t>bavbel</w:t>
        </w:r>
        <w:r w:rsidR="00070D20" w:rsidRPr="00BF3D89">
          <w:rPr>
            <w:rStyle w:val="a8"/>
          </w:rPr>
          <w:t>-</w:t>
        </w:r>
        <w:r w:rsidR="00070D20" w:rsidRPr="00BF3D89">
          <w:rPr>
            <w:rStyle w:val="a8"/>
            <w:lang w:val="en-US"/>
          </w:rPr>
          <w:t>ji</w:t>
        </w:r>
        <w:r w:rsidR="00070D20" w:rsidRPr="00BF3D89">
          <w:rPr>
            <w:rStyle w:val="a8"/>
          </w:rPr>
          <w:t>@belstu.by</w:t>
        </w:r>
      </w:hyperlink>
      <w:r w:rsidR="00070D20">
        <w:t>,</w:t>
      </w:r>
      <w:r>
        <w:t xml:space="preserve"> </w:t>
      </w:r>
      <w:hyperlink r:id="rId13" w:history="1">
        <w:r w:rsidRPr="00BF3D89">
          <w:rPr>
            <w:rStyle w:val="a8"/>
            <w:lang w:val="en-US"/>
          </w:rPr>
          <w:t>bavbel</w:t>
        </w:r>
        <w:r w:rsidRPr="00BF3D89">
          <w:rPr>
            <w:rStyle w:val="a8"/>
          </w:rPr>
          <w:t>-</w:t>
        </w:r>
        <w:r w:rsidRPr="00BF3D89">
          <w:rPr>
            <w:rStyle w:val="a8"/>
            <w:lang w:val="en-US"/>
          </w:rPr>
          <w:t>ji</w:t>
        </w:r>
        <w:r w:rsidRPr="00BF3D89">
          <w:rPr>
            <w:rStyle w:val="a8"/>
          </w:rPr>
          <w:t>@</w:t>
        </w:r>
        <w:r w:rsidRPr="00BF3D89">
          <w:rPr>
            <w:rStyle w:val="a8"/>
            <w:lang w:val="en-US"/>
          </w:rPr>
          <w:t>mail</w:t>
        </w:r>
        <w:r w:rsidRPr="00BF3D89">
          <w:rPr>
            <w:rStyle w:val="a8"/>
          </w:rPr>
          <w:t>.</w:t>
        </w:r>
        <w:r w:rsidRPr="00BF3D89">
          <w:rPr>
            <w:rStyle w:val="a8"/>
            <w:lang w:val="en-US"/>
          </w:rPr>
          <w:t>ru</w:t>
        </w:r>
      </w:hyperlink>
      <w:r w:rsidRPr="00F2521E">
        <w:t xml:space="preserve"> с </w:t>
      </w:r>
      <w:r w:rsidRPr="00F2521E">
        <w:rPr>
          <w:rStyle w:val="FontStyle33"/>
          <w:sz w:val="24"/>
          <w:szCs w:val="24"/>
        </w:rPr>
        <w:t xml:space="preserve">ответственным секретарем </w:t>
      </w:r>
      <w:r>
        <w:rPr>
          <w:rStyle w:val="FontStyle33"/>
          <w:sz w:val="24"/>
          <w:szCs w:val="24"/>
        </w:rPr>
        <w:t>Бавбель Евгенией Ивановной</w:t>
      </w:r>
      <w:r w:rsidRPr="00F2521E">
        <w:t xml:space="preserve"> (</w:t>
      </w:r>
      <w:r w:rsidRPr="00F2521E">
        <w:rPr>
          <w:rStyle w:val="FontStyle33"/>
          <w:sz w:val="24"/>
          <w:szCs w:val="24"/>
        </w:rPr>
        <w:t>доцент кафедры лесных</w:t>
      </w:r>
      <w:r>
        <w:rPr>
          <w:rStyle w:val="FontStyle33"/>
          <w:sz w:val="24"/>
          <w:szCs w:val="24"/>
        </w:rPr>
        <w:t xml:space="preserve"> машин, дорог и технологий лесопромышленн</w:t>
      </w:r>
      <w:r>
        <w:rPr>
          <w:rStyle w:val="FontStyle33"/>
          <w:sz w:val="24"/>
          <w:szCs w:val="24"/>
        </w:rPr>
        <w:t>о</w:t>
      </w:r>
      <w:r>
        <w:rPr>
          <w:rStyle w:val="FontStyle33"/>
          <w:sz w:val="24"/>
          <w:szCs w:val="24"/>
        </w:rPr>
        <w:t xml:space="preserve">го производства </w:t>
      </w:r>
      <w:r w:rsidRPr="00F2521E">
        <w:rPr>
          <w:rStyle w:val="FontStyle33"/>
          <w:sz w:val="24"/>
          <w:szCs w:val="24"/>
        </w:rPr>
        <w:t>БГТУ).</w:t>
      </w:r>
    </w:p>
    <w:p w:rsidR="00F2521E" w:rsidRPr="00FA3F68" w:rsidRDefault="00F2521E" w:rsidP="00F2521E">
      <w:pPr>
        <w:pStyle w:val="Style20"/>
        <w:widowControl/>
        <w:spacing w:line="240" w:lineRule="auto"/>
        <w:jc w:val="both"/>
        <w:outlineLvl w:val="0"/>
        <w:rPr>
          <w:rStyle w:val="FontStyle33"/>
          <w:sz w:val="24"/>
          <w:szCs w:val="24"/>
        </w:rPr>
      </w:pPr>
      <w:r w:rsidRPr="00F2521E">
        <w:rPr>
          <w:rStyle w:val="FontStyle33"/>
          <w:sz w:val="24"/>
          <w:szCs w:val="24"/>
        </w:rPr>
        <w:t xml:space="preserve">Контактные данные: Тел. </w:t>
      </w:r>
      <w:r w:rsidRPr="00FA3F68">
        <w:rPr>
          <w:rStyle w:val="FontStyle33"/>
          <w:sz w:val="24"/>
          <w:szCs w:val="24"/>
        </w:rPr>
        <w:t xml:space="preserve">+375 17 </w:t>
      </w:r>
      <w:r w:rsidRPr="00FA3F68">
        <w:rPr>
          <w:shd w:val="clear" w:color="auto" w:fill="FFFFFF"/>
        </w:rPr>
        <w:t>327-83-41</w:t>
      </w:r>
      <w:r w:rsidRPr="00FA3F68">
        <w:t xml:space="preserve">; </w:t>
      </w:r>
      <w:r w:rsidRPr="00F2521E">
        <w:rPr>
          <w:rStyle w:val="FontStyle33"/>
          <w:sz w:val="24"/>
          <w:szCs w:val="24"/>
        </w:rPr>
        <w:t>Факс</w:t>
      </w:r>
      <w:r w:rsidRPr="00FA3F68">
        <w:rPr>
          <w:rStyle w:val="FontStyle33"/>
          <w:sz w:val="24"/>
          <w:szCs w:val="24"/>
        </w:rPr>
        <w:t xml:space="preserve"> +375 17 327</w:t>
      </w:r>
      <w:r w:rsidRPr="00FA3F68">
        <w:t xml:space="preserve">-62-17; </w:t>
      </w:r>
      <w:r w:rsidRPr="00F2521E">
        <w:rPr>
          <w:rStyle w:val="FontStyle33"/>
          <w:sz w:val="24"/>
          <w:szCs w:val="24"/>
          <w:lang w:val="en-US"/>
        </w:rPr>
        <w:t>E</w:t>
      </w:r>
      <w:r w:rsidRPr="00FA3F68">
        <w:rPr>
          <w:rStyle w:val="FontStyle33"/>
          <w:sz w:val="24"/>
          <w:szCs w:val="24"/>
        </w:rPr>
        <w:t>-</w:t>
      </w:r>
      <w:r w:rsidRPr="00F2521E">
        <w:rPr>
          <w:rStyle w:val="FontStyle33"/>
          <w:sz w:val="24"/>
          <w:szCs w:val="24"/>
          <w:lang w:val="en-US"/>
        </w:rPr>
        <w:t>mail</w:t>
      </w:r>
      <w:r w:rsidRPr="00FA3F68">
        <w:rPr>
          <w:rStyle w:val="FontStyle33"/>
          <w:sz w:val="24"/>
          <w:szCs w:val="24"/>
        </w:rPr>
        <w:t>:</w:t>
      </w:r>
      <w:r w:rsidR="00922FC8" w:rsidRPr="00FA3F68">
        <w:rPr>
          <w:rStyle w:val="FontStyle33"/>
          <w:sz w:val="24"/>
          <w:szCs w:val="24"/>
        </w:rPr>
        <w:t xml:space="preserve"> </w:t>
      </w:r>
      <w:hyperlink r:id="rId14" w:history="1">
        <w:r w:rsidR="00922FC8" w:rsidRPr="0054565B">
          <w:rPr>
            <w:rStyle w:val="a8"/>
            <w:lang w:val="en-US"/>
          </w:rPr>
          <w:t>ttlp</w:t>
        </w:r>
        <w:r w:rsidR="00922FC8" w:rsidRPr="00FA3F68">
          <w:rPr>
            <w:rStyle w:val="a8"/>
          </w:rPr>
          <w:t>@</w:t>
        </w:r>
        <w:r w:rsidR="00922FC8" w:rsidRPr="0054565B">
          <w:rPr>
            <w:rStyle w:val="a8"/>
            <w:lang w:val="en-US"/>
          </w:rPr>
          <w:t>belstu</w:t>
        </w:r>
        <w:r w:rsidR="00922FC8" w:rsidRPr="00FA3F68">
          <w:rPr>
            <w:rStyle w:val="a8"/>
          </w:rPr>
          <w:t>.</w:t>
        </w:r>
        <w:r w:rsidR="00922FC8" w:rsidRPr="0054565B">
          <w:rPr>
            <w:rStyle w:val="a8"/>
            <w:lang w:val="en-US"/>
          </w:rPr>
          <w:t>by</w:t>
        </w:r>
      </w:hyperlink>
      <w:r w:rsidR="00922FC8" w:rsidRPr="00FA3F68">
        <w:t>,</w:t>
      </w:r>
      <w:r w:rsidRPr="00FA3F68">
        <w:rPr>
          <w:rStyle w:val="FontStyle33"/>
          <w:sz w:val="24"/>
          <w:szCs w:val="24"/>
        </w:rPr>
        <w:t xml:space="preserve"> </w:t>
      </w:r>
      <w:hyperlink r:id="rId15" w:history="1">
        <w:r w:rsidR="00070D20" w:rsidRPr="00BF3D89">
          <w:rPr>
            <w:rStyle w:val="a8"/>
            <w:lang w:val="en-US"/>
          </w:rPr>
          <w:t>bavbel</w:t>
        </w:r>
        <w:r w:rsidR="00070D20" w:rsidRPr="00FA3F68">
          <w:rPr>
            <w:rStyle w:val="a8"/>
          </w:rPr>
          <w:t>-</w:t>
        </w:r>
        <w:r w:rsidR="00070D20" w:rsidRPr="00BF3D89">
          <w:rPr>
            <w:rStyle w:val="a8"/>
            <w:lang w:val="en-US"/>
          </w:rPr>
          <w:t>ji</w:t>
        </w:r>
        <w:r w:rsidR="00070D20" w:rsidRPr="00FA3F68">
          <w:rPr>
            <w:rStyle w:val="a8"/>
          </w:rPr>
          <w:t>@</w:t>
        </w:r>
        <w:r w:rsidR="00070D20" w:rsidRPr="00070D20">
          <w:rPr>
            <w:rStyle w:val="a8"/>
            <w:lang w:val="en-US"/>
          </w:rPr>
          <w:t>belstu</w:t>
        </w:r>
        <w:r w:rsidR="00070D20" w:rsidRPr="00FA3F68">
          <w:rPr>
            <w:rStyle w:val="a8"/>
          </w:rPr>
          <w:t>.</w:t>
        </w:r>
        <w:r w:rsidR="00070D20" w:rsidRPr="00070D20">
          <w:rPr>
            <w:rStyle w:val="a8"/>
            <w:lang w:val="en-US"/>
          </w:rPr>
          <w:t>by</w:t>
        </w:r>
      </w:hyperlink>
      <w:r w:rsidR="00070D20" w:rsidRPr="00FA3F68">
        <w:t xml:space="preserve">, </w:t>
      </w:r>
      <w:hyperlink r:id="rId16" w:history="1">
        <w:r w:rsidR="00070D20" w:rsidRPr="00BF3D89">
          <w:rPr>
            <w:rStyle w:val="a8"/>
            <w:lang w:val="en-US"/>
          </w:rPr>
          <w:t>bavbel</w:t>
        </w:r>
        <w:r w:rsidR="00070D20" w:rsidRPr="00FA3F68">
          <w:rPr>
            <w:rStyle w:val="a8"/>
          </w:rPr>
          <w:t>-</w:t>
        </w:r>
        <w:r w:rsidR="00070D20" w:rsidRPr="00BF3D89">
          <w:rPr>
            <w:rStyle w:val="a8"/>
            <w:lang w:val="en-US"/>
          </w:rPr>
          <w:t>ji</w:t>
        </w:r>
        <w:r w:rsidR="00070D20" w:rsidRPr="00FA3F68">
          <w:rPr>
            <w:rStyle w:val="a8"/>
          </w:rPr>
          <w:t>@</w:t>
        </w:r>
        <w:r w:rsidR="00070D20" w:rsidRPr="00BF3D89">
          <w:rPr>
            <w:rStyle w:val="a8"/>
            <w:lang w:val="en-US"/>
          </w:rPr>
          <w:t>mail</w:t>
        </w:r>
        <w:r w:rsidR="00070D20" w:rsidRPr="00FA3F68">
          <w:rPr>
            <w:rStyle w:val="a8"/>
          </w:rPr>
          <w:t>.</w:t>
        </w:r>
        <w:r w:rsidR="00070D20" w:rsidRPr="00BF3D89">
          <w:rPr>
            <w:rStyle w:val="a8"/>
            <w:lang w:val="en-US"/>
          </w:rPr>
          <w:t>ru</w:t>
        </w:r>
      </w:hyperlink>
    </w:p>
    <w:p w:rsidR="00922FC8" w:rsidRDefault="00922FC8" w:rsidP="00F2521E">
      <w:pPr>
        <w:pStyle w:val="Style20"/>
        <w:widowControl/>
        <w:tabs>
          <w:tab w:val="left" w:pos="4483"/>
        </w:tabs>
        <w:spacing w:before="96" w:line="240" w:lineRule="auto"/>
        <w:jc w:val="both"/>
      </w:pPr>
    </w:p>
    <w:p w:rsidR="00922FC8" w:rsidRDefault="00922FC8">
      <w:pPr>
        <w:spacing w:after="200" w:line="276" w:lineRule="auto"/>
        <w:ind w:firstLine="0"/>
        <w:jc w:val="left"/>
        <w:rPr>
          <w:rStyle w:val="FontStyle33"/>
          <w:rFonts w:eastAsia="Times New Roman"/>
          <w:b/>
          <w:sz w:val="26"/>
          <w:szCs w:val="26"/>
          <w:lang w:eastAsia="ru-RU"/>
        </w:rPr>
      </w:pPr>
      <w:r>
        <w:rPr>
          <w:rStyle w:val="FontStyle33"/>
          <w:b/>
          <w:sz w:val="26"/>
          <w:szCs w:val="26"/>
        </w:rPr>
        <w:br w:type="page"/>
      </w:r>
    </w:p>
    <w:p w:rsidR="00922FC8" w:rsidRPr="001B12B2" w:rsidRDefault="00922FC8" w:rsidP="00922FC8">
      <w:pPr>
        <w:pStyle w:val="Style20"/>
        <w:widowControl/>
        <w:spacing w:before="240" w:line="240" w:lineRule="auto"/>
        <w:rPr>
          <w:rStyle w:val="FontStyle33"/>
          <w:b/>
          <w:sz w:val="26"/>
          <w:szCs w:val="26"/>
        </w:rPr>
      </w:pPr>
      <w:r w:rsidRPr="001B12B2">
        <w:rPr>
          <w:rStyle w:val="FontStyle33"/>
          <w:b/>
          <w:sz w:val="26"/>
          <w:szCs w:val="26"/>
        </w:rPr>
        <w:lastRenderedPageBreak/>
        <w:t>ПОЛОЖЕНИЕ</w:t>
      </w:r>
    </w:p>
    <w:p w:rsidR="00922FC8" w:rsidRPr="001B12B2" w:rsidRDefault="00922FC8" w:rsidP="00922FC8">
      <w:pPr>
        <w:pStyle w:val="Style20"/>
        <w:widowControl/>
        <w:spacing w:line="240" w:lineRule="auto"/>
        <w:rPr>
          <w:rStyle w:val="FontStyle33"/>
          <w:b/>
          <w:sz w:val="26"/>
          <w:szCs w:val="26"/>
        </w:rPr>
      </w:pPr>
      <w:r w:rsidRPr="001B12B2">
        <w:rPr>
          <w:rStyle w:val="FontStyle33"/>
          <w:b/>
          <w:sz w:val="26"/>
          <w:szCs w:val="26"/>
        </w:rPr>
        <w:t>о порядке проведения открытого международного конкурса дипломных работ</w:t>
      </w:r>
      <w:r>
        <w:rPr>
          <w:rStyle w:val="FontStyle33"/>
          <w:b/>
          <w:sz w:val="26"/>
          <w:szCs w:val="26"/>
        </w:rPr>
        <w:t xml:space="preserve"> </w:t>
      </w:r>
      <w:r w:rsidRPr="001B12B2">
        <w:rPr>
          <w:rStyle w:val="FontStyle33"/>
          <w:b/>
          <w:sz w:val="26"/>
          <w:szCs w:val="26"/>
        </w:rPr>
        <w:t>и проектов</w:t>
      </w:r>
      <w:r>
        <w:rPr>
          <w:rStyle w:val="FontStyle33"/>
          <w:b/>
          <w:sz w:val="26"/>
          <w:szCs w:val="26"/>
        </w:rPr>
        <w:t xml:space="preserve"> </w:t>
      </w:r>
      <w:r w:rsidRPr="001B12B2">
        <w:rPr>
          <w:rStyle w:val="FontStyle33"/>
          <w:b/>
          <w:sz w:val="26"/>
          <w:szCs w:val="26"/>
        </w:rPr>
        <w:t xml:space="preserve">среди </w:t>
      </w:r>
      <w:r>
        <w:rPr>
          <w:rStyle w:val="FontStyle33"/>
          <w:b/>
          <w:sz w:val="26"/>
          <w:szCs w:val="26"/>
        </w:rPr>
        <w:t>УВО</w:t>
      </w:r>
      <w:r w:rsidRPr="001B12B2">
        <w:rPr>
          <w:rStyle w:val="FontStyle33"/>
          <w:b/>
          <w:sz w:val="26"/>
          <w:szCs w:val="26"/>
        </w:rPr>
        <w:t xml:space="preserve"> лесного профиля государств-участников СНГ</w:t>
      </w:r>
      <w:r>
        <w:rPr>
          <w:rStyle w:val="FontStyle33"/>
          <w:b/>
          <w:sz w:val="26"/>
          <w:szCs w:val="26"/>
        </w:rPr>
        <w:t xml:space="preserve"> </w:t>
      </w:r>
      <w:r w:rsidRPr="001B12B2">
        <w:rPr>
          <w:rStyle w:val="FontStyle33"/>
          <w:b/>
          <w:sz w:val="26"/>
          <w:szCs w:val="26"/>
        </w:rPr>
        <w:t>по специал</w:t>
      </w:r>
      <w:r w:rsidRPr="001B12B2">
        <w:rPr>
          <w:rStyle w:val="FontStyle33"/>
          <w:b/>
          <w:sz w:val="26"/>
          <w:szCs w:val="26"/>
        </w:rPr>
        <w:t>ь</w:t>
      </w:r>
      <w:r w:rsidRPr="001B12B2">
        <w:rPr>
          <w:rStyle w:val="FontStyle33"/>
          <w:b/>
          <w:sz w:val="26"/>
          <w:szCs w:val="26"/>
        </w:rPr>
        <w:t>ност</w:t>
      </w:r>
      <w:r w:rsidR="002C25CE">
        <w:rPr>
          <w:rStyle w:val="FontStyle33"/>
          <w:b/>
          <w:sz w:val="26"/>
          <w:szCs w:val="26"/>
        </w:rPr>
        <w:t>ям</w:t>
      </w:r>
      <w:r w:rsidRPr="001B12B2">
        <w:rPr>
          <w:rStyle w:val="FontStyle33"/>
          <w:b/>
          <w:sz w:val="26"/>
          <w:szCs w:val="26"/>
        </w:rPr>
        <w:t xml:space="preserve"> </w:t>
      </w:r>
      <w:r w:rsidR="002C25CE" w:rsidRPr="002C25CE">
        <w:rPr>
          <w:b/>
          <w:sz w:val="28"/>
          <w:szCs w:val="28"/>
        </w:rPr>
        <w:t>«Лесоинженерное дело» (</w:t>
      </w:r>
      <w:r w:rsidR="002C25CE" w:rsidRPr="002C25CE">
        <w:rPr>
          <w:b/>
          <w:color w:val="000000"/>
          <w:sz w:val="28"/>
          <w:szCs w:val="28"/>
          <w:bdr w:val="none" w:sz="0" w:space="0" w:color="auto" w:frame="1"/>
        </w:rPr>
        <w:t>«Технология лесозаготовительных и дер</w:t>
      </w:r>
      <w:r w:rsidR="002C25CE" w:rsidRPr="002C25CE">
        <w:rPr>
          <w:b/>
          <w:color w:val="000000"/>
          <w:sz w:val="28"/>
          <w:szCs w:val="28"/>
          <w:bdr w:val="none" w:sz="0" w:space="0" w:color="auto" w:frame="1"/>
        </w:rPr>
        <w:t>е</w:t>
      </w:r>
      <w:r w:rsidR="002C25CE" w:rsidRPr="002C25CE">
        <w:rPr>
          <w:b/>
          <w:color w:val="000000"/>
          <w:sz w:val="28"/>
          <w:szCs w:val="28"/>
          <w:bdr w:val="none" w:sz="0" w:space="0" w:color="auto" w:frame="1"/>
        </w:rPr>
        <w:t>воперерабатывающих производств» профиль «Лесоинженерное дело»; «Технология транспортных процессов» профиль «Организация перевозок и управление на промышленном транспорте»</w:t>
      </w:r>
      <w:r w:rsidR="002C25CE" w:rsidRPr="002C25CE">
        <w:rPr>
          <w:b/>
          <w:sz w:val="28"/>
          <w:szCs w:val="28"/>
        </w:rPr>
        <w:t>), «Технология деревообрабат</w:t>
      </w:r>
      <w:r w:rsidR="002C25CE" w:rsidRPr="002C25CE">
        <w:rPr>
          <w:b/>
          <w:sz w:val="28"/>
          <w:szCs w:val="28"/>
        </w:rPr>
        <w:t>ы</w:t>
      </w:r>
      <w:r w:rsidR="002C25CE" w:rsidRPr="002C25CE">
        <w:rPr>
          <w:b/>
          <w:sz w:val="28"/>
          <w:szCs w:val="28"/>
        </w:rPr>
        <w:t>вающих производств» («</w:t>
      </w:r>
      <w:r w:rsidR="002C25CE" w:rsidRPr="002C25CE">
        <w:rPr>
          <w:b/>
          <w:bCs/>
          <w:sz w:val="28"/>
          <w:szCs w:val="28"/>
          <w:bdr w:val="none" w:sz="0" w:space="0" w:color="auto" w:frame="1"/>
        </w:rPr>
        <w:t>Технология деревообработки</w:t>
      </w:r>
      <w:r w:rsidR="002C25CE" w:rsidRPr="002C25CE">
        <w:rPr>
          <w:b/>
          <w:sz w:val="28"/>
          <w:szCs w:val="28"/>
        </w:rPr>
        <w:t>», «Машины и обор</w:t>
      </w:r>
      <w:r w:rsidR="002C25CE" w:rsidRPr="002C25CE">
        <w:rPr>
          <w:b/>
          <w:sz w:val="28"/>
          <w:szCs w:val="28"/>
        </w:rPr>
        <w:t>у</w:t>
      </w:r>
      <w:r w:rsidR="002C25CE" w:rsidRPr="002C25CE">
        <w:rPr>
          <w:b/>
          <w:sz w:val="28"/>
          <w:szCs w:val="28"/>
        </w:rPr>
        <w:t>дование лесного комплекса» («</w:t>
      </w:r>
      <w:r w:rsidR="002C25CE" w:rsidRPr="002C25CE">
        <w:rPr>
          <w:b/>
          <w:color w:val="000000"/>
          <w:sz w:val="28"/>
          <w:szCs w:val="28"/>
          <w:bdr w:val="none" w:sz="0" w:space="0" w:color="auto" w:frame="1"/>
        </w:rPr>
        <w:t>Технологические машины и оборудование</w:t>
      </w:r>
      <w:r w:rsidR="002C25CE" w:rsidRPr="002C25CE">
        <w:rPr>
          <w:b/>
          <w:sz w:val="28"/>
          <w:szCs w:val="28"/>
        </w:rPr>
        <w:t>»), «</w:t>
      </w:r>
      <w:r w:rsidR="002C25CE" w:rsidRPr="002C25CE">
        <w:rPr>
          <w:rStyle w:val="a7"/>
          <w:sz w:val="28"/>
          <w:szCs w:val="28"/>
          <w:shd w:val="clear" w:color="auto" w:fill="FFFFFF"/>
        </w:rPr>
        <w:t xml:space="preserve">Химическая технология переработки древесины» </w:t>
      </w:r>
      <w:r w:rsidR="002C25CE" w:rsidRPr="002C25CE">
        <w:rPr>
          <w:rStyle w:val="a7"/>
          <w:b w:val="0"/>
          <w:sz w:val="28"/>
          <w:szCs w:val="28"/>
          <w:shd w:val="clear" w:color="auto" w:fill="FFFFFF"/>
        </w:rPr>
        <w:t>(</w:t>
      </w:r>
      <w:r w:rsidR="002C25CE" w:rsidRPr="002C25CE">
        <w:rPr>
          <w:b/>
          <w:color w:val="000000"/>
          <w:sz w:val="28"/>
          <w:szCs w:val="28"/>
          <w:bdr w:val="none" w:sz="0" w:space="0" w:color="auto" w:frame="1"/>
        </w:rPr>
        <w:t>«Технология и оборуд</w:t>
      </w:r>
      <w:r w:rsidR="002C25CE" w:rsidRPr="002C25CE">
        <w:rPr>
          <w:b/>
          <w:color w:val="000000"/>
          <w:sz w:val="28"/>
          <w:szCs w:val="28"/>
          <w:bdr w:val="none" w:sz="0" w:space="0" w:color="auto" w:frame="1"/>
        </w:rPr>
        <w:t>о</w:t>
      </w:r>
      <w:r w:rsidR="002C25CE" w:rsidRPr="002C25CE">
        <w:rPr>
          <w:b/>
          <w:color w:val="000000"/>
          <w:sz w:val="28"/>
          <w:szCs w:val="28"/>
          <w:bdr w:val="none" w:sz="0" w:space="0" w:color="auto" w:frame="1"/>
        </w:rPr>
        <w:t>вание химической переработки биомассы дерева, химия древесины»</w:t>
      </w:r>
      <w:r w:rsidR="002C25CE" w:rsidRPr="002C25CE">
        <w:rPr>
          <w:rStyle w:val="a7"/>
          <w:b w:val="0"/>
          <w:sz w:val="28"/>
          <w:szCs w:val="28"/>
          <w:shd w:val="clear" w:color="auto" w:fill="FFFFFF"/>
        </w:rPr>
        <w:t>)</w:t>
      </w:r>
    </w:p>
    <w:p w:rsidR="00922FC8" w:rsidRPr="001B12B2" w:rsidRDefault="00922FC8" w:rsidP="00922FC8">
      <w:pPr>
        <w:pStyle w:val="Style20"/>
        <w:widowControl/>
        <w:spacing w:line="240" w:lineRule="auto"/>
        <w:rPr>
          <w:rStyle w:val="FontStyle33"/>
          <w:b/>
          <w:sz w:val="26"/>
          <w:szCs w:val="26"/>
        </w:rPr>
      </w:pPr>
    </w:p>
    <w:p w:rsidR="00922FC8" w:rsidRPr="001B12B2" w:rsidRDefault="00922FC8" w:rsidP="00922FC8">
      <w:pPr>
        <w:pStyle w:val="Style13"/>
        <w:widowControl/>
        <w:spacing w:before="80"/>
        <w:outlineLvl w:val="0"/>
        <w:rPr>
          <w:rStyle w:val="FontStyle34"/>
          <w:sz w:val="26"/>
          <w:szCs w:val="26"/>
        </w:rPr>
      </w:pPr>
      <w:r w:rsidRPr="001B12B2">
        <w:rPr>
          <w:rStyle w:val="FontStyle34"/>
          <w:sz w:val="26"/>
          <w:szCs w:val="26"/>
        </w:rPr>
        <w:t xml:space="preserve">I. Общие положения </w:t>
      </w:r>
    </w:p>
    <w:p w:rsidR="00922FC8" w:rsidRPr="001B12B2" w:rsidRDefault="00922FC8" w:rsidP="00922FC8">
      <w:pPr>
        <w:pStyle w:val="Style22"/>
        <w:widowControl/>
        <w:numPr>
          <w:ilvl w:val="0"/>
          <w:numId w:val="2"/>
        </w:numPr>
        <w:tabs>
          <w:tab w:val="left" w:pos="806"/>
        </w:tabs>
        <w:spacing w:line="240" w:lineRule="auto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Настоящее Положение определяет цели и задачи, а также порядок организации и проведения международного конкурса дипломных работ, дипломных проектов (далее дипломных работ), порядок подведения итогов, финансирования открытого междун</w:t>
      </w:r>
      <w:r w:rsidRPr="001B12B2">
        <w:rPr>
          <w:rStyle w:val="FontStyle33"/>
          <w:sz w:val="26"/>
          <w:szCs w:val="26"/>
        </w:rPr>
        <w:t>а</w:t>
      </w:r>
      <w:r w:rsidRPr="001B12B2">
        <w:rPr>
          <w:rStyle w:val="FontStyle33"/>
          <w:sz w:val="26"/>
          <w:szCs w:val="26"/>
        </w:rPr>
        <w:t xml:space="preserve">родного конкурса дипломных работ студентов </w:t>
      </w:r>
      <w:r>
        <w:rPr>
          <w:rStyle w:val="FontStyle33"/>
          <w:sz w:val="26"/>
          <w:szCs w:val="26"/>
        </w:rPr>
        <w:t>УВО</w:t>
      </w:r>
      <w:r w:rsidRPr="001B12B2">
        <w:rPr>
          <w:rStyle w:val="FontStyle33"/>
          <w:sz w:val="26"/>
          <w:szCs w:val="26"/>
        </w:rPr>
        <w:t xml:space="preserve"> лесного профиля государств-участников СНГ </w:t>
      </w:r>
      <w:r w:rsidR="002C25CE" w:rsidRPr="002C25CE">
        <w:rPr>
          <w:rStyle w:val="FontStyle33"/>
          <w:sz w:val="26"/>
          <w:szCs w:val="26"/>
        </w:rPr>
        <w:t xml:space="preserve">по специальностям </w:t>
      </w:r>
      <w:r w:rsidR="002C25CE" w:rsidRPr="002C25CE">
        <w:rPr>
          <w:sz w:val="28"/>
          <w:szCs w:val="28"/>
        </w:rPr>
        <w:t>«Лесоинженерное дело» (</w:t>
      </w:r>
      <w:r w:rsidR="002C25CE" w:rsidRPr="002C25CE">
        <w:rPr>
          <w:color w:val="000000"/>
          <w:sz w:val="28"/>
          <w:szCs w:val="28"/>
          <w:bdr w:val="none" w:sz="0" w:space="0" w:color="auto" w:frame="1"/>
        </w:rPr>
        <w:t>«Технология лесоз</w:t>
      </w:r>
      <w:r w:rsidR="002C25CE" w:rsidRPr="002C25CE">
        <w:rPr>
          <w:color w:val="000000"/>
          <w:sz w:val="28"/>
          <w:szCs w:val="28"/>
          <w:bdr w:val="none" w:sz="0" w:space="0" w:color="auto" w:frame="1"/>
        </w:rPr>
        <w:t>а</w:t>
      </w:r>
      <w:r w:rsidR="002C25CE" w:rsidRPr="002C25CE">
        <w:rPr>
          <w:color w:val="000000"/>
          <w:sz w:val="28"/>
          <w:szCs w:val="28"/>
          <w:bdr w:val="none" w:sz="0" w:space="0" w:color="auto" w:frame="1"/>
        </w:rPr>
        <w:t>готовительных и деревоперерабатывающих производств» профиль «Лесоинж</w:t>
      </w:r>
      <w:r w:rsidR="002C25CE" w:rsidRPr="002C25CE">
        <w:rPr>
          <w:color w:val="000000"/>
          <w:sz w:val="28"/>
          <w:szCs w:val="28"/>
          <w:bdr w:val="none" w:sz="0" w:space="0" w:color="auto" w:frame="1"/>
        </w:rPr>
        <w:t>е</w:t>
      </w:r>
      <w:r w:rsidR="002C25CE" w:rsidRPr="002C25CE">
        <w:rPr>
          <w:color w:val="000000"/>
          <w:sz w:val="28"/>
          <w:szCs w:val="28"/>
          <w:bdr w:val="none" w:sz="0" w:space="0" w:color="auto" w:frame="1"/>
        </w:rPr>
        <w:t>нерное дело»; «Технология транспортных процессов» профиль «Организация перевозок и управление на промышленном транспорте»</w:t>
      </w:r>
      <w:r w:rsidR="002C25CE" w:rsidRPr="002C25CE">
        <w:rPr>
          <w:sz w:val="28"/>
          <w:szCs w:val="28"/>
        </w:rPr>
        <w:t>), «Технология дерев</w:t>
      </w:r>
      <w:r w:rsidR="002C25CE" w:rsidRPr="002C25CE">
        <w:rPr>
          <w:sz w:val="28"/>
          <w:szCs w:val="28"/>
        </w:rPr>
        <w:t>о</w:t>
      </w:r>
      <w:r w:rsidR="002C25CE" w:rsidRPr="002C25CE">
        <w:rPr>
          <w:sz w:val="28"/>
          <w:szCs w:val="28"/>
        </w:rPr>
        <w:t>обрабатывающих производств» («</w:t>
      </w:r>
      <w:r w:rsidR="002C25CE" w:rsidRPr="002C25CE">
        <w:rPr>
          <w:bCs/>
          <w:sz w:val="28"/>
          <w:szCs w:val="28"/>
          <w:bdr w:val="none" w:sz="0" w:space="0" w:color="auto" w:frame="1"/>
        </w:rPr>
        <w:t>Технология деревообработки</w:t>
      </w:r>
      <w:r w:rsidR="002C25CE" w:rsidRPr="002C25CE">
        <w:rPr>
          <w:sz w:val="28"/>
          <w:szCs w:val="28"/>
        </w:rPr>
        <w:t>», «Машины и оборудование лесного комплекса» («</w:t>
      </w:r>
      <w:r w:rsidR="002C25CE" w:rsidRPr="002C25CE">
        <w:rPr>
          <w:color w:val="000000"/>
          <w:sz w:val="28"/>
          <w:szCs w:val="28"/>
          <w:bdr w:val="none" w:sz="0" w:space="0" w:color="auto" w:frame="1"/>
        </w:rPr>
        <w:t>Технологические машины и оборудов</w:t>
      </w:r>
      <w:r w:rsidR="002C25CE" w:rsidRPr="002C25CE">
        <w:rPr>
          <w:color w:val="000000"/>
          <w:sz w:val="28"/>
          <w:szCs w:val="28"/>
          <w:bdr w:val="none" w:sz="0" w:space="0" w:color="auto" w:frame="1"/>
        </w:rPr>
        <w:t>а</w:t>
      </w:r>
      <w:r w:rsidR="002C25CE" w:rsidRPr="002C25CE">
        <w:rPr>
          <w:color w:val="000000"/>
          <w:sz w:val="28"/>
          <w:szCs w:val="28"/>
          <w:bdr w:val="none" w:sz="0" w:space="0" w:color="auto" w:frame="1"/>
        </w:rPr>
        <w:t>ние</w:t>
      </w:r>
      <w:r w:rsidR="002C25CE" w:rsidRPr="002C25CE">
        <w:rPr>
          <w:sz w:val="28"/>
          <w:szCs w:val="28"/>
        </w:rPr>
        <w:t>»), «</w:t>
      </w:r>
      <w:r w:rsidR="002C25CE" w:rsidRPr="002C25CE">
        <w:rPr>
          <w:rStyle w:val="a7"/>
          <w:b w:val="0"/>
          <w:sz w:val="28"/>
          <w:szCs w:val="28"/>
          <w:shd w:val="clear" w:color="auto" w:fill="FFFFFF"/>
        </w:rPr>
        <w:t>Химическая технология переработки древесины» (</w:t>
      </w:r>
      <w:r w:rsidR="002C25CE" w:rsidRPr="002C25CE">
        <w:rPr>
          <w:color w:val="000000"/>
          <w:sz w:val="28"/>
          <w:szCs w:val="28"/>
          <w:bdr w:val="none" w:sz="0" w:space="0" w:color="auto" w:frame="1"/>
        </w:rPr>
        <w:t>«Технология и обор</w:t>
      </w:r>
      <w:r w:rsidR="002C25CE" w:rsidRPr="002C25CE">
        <w:rPr>
          <w:color w:val="000000"/>
          <w:sz w:val="28"/>
          <w:szCs w:val="28"/>
          <w:bdr w:val="none" w:sz="0" w:space="0" w:color="auto" w:frame="1"/>
        </w:rPr>
        <w:t>у</w:t>
      </w:r>
      <w:r w:rsidR="002C25CE" w:rsidRPr="002C25CE">
        <w:rPr>
          <w:color w:val="000000"/>
          <w:sz w:val="28"/>
          <w:szCs w:val="28"/>
          <w:bdr w:val="none" w:sz="0" w:space="0" w:color="auto" w:frame="1"/>
        </w:rPr>
        <w:t>дование химической переработки биомассы дерева, химия древесины»</w:t>
      </w:r>
      <w:r w:rsidR="002C25CE" w:rsidRPr="002C25CE">
        <w:rPr>
          <w:rStyle w:val="a7"/>
          <w:sz w:val="28"/>
          <w:szCs w:val="28"/>
          <w:shd w:val="clear" w:color="auto" w:fill="FFFFFF"/>
        </w:rPr>
        <w:t>)</w:t>
      </w:r>
      <w:r w:rsidRPr="002C25CE">
        <w:rPr>
          <w:rStyle w:val="FontStyle33"/>
          <w:sz w:val="26"/>
          <w:szCs w:val="26"/>
        </w:rPr>
        <w:t>.</w:t>
      </w:r>
      <w:r w:rsidRPr="001B12B2">
        <w:rPr>
          <w:rStyle w:val="FontStyle33"/>
          <w:sz w:val="26"/>
          <w:szCs w:val="26"/>
        </w:rPr>
        <w:t xml:space="preserve"> </w:t>
      </w:r>
    </w:p>
    <w:p w:rsidR="00922FC8" w:rsidRPr="001B12B2" w:rsidRDefault="00922FC8" w:rsidP="00922FC8">
      <w:pPr>
        <w:pStyle w:val="Style22"/>
        <w:widowControl/>
        <w:numPr>
          <w:ilvl w:val="0"/>
          <w:numId w:val="2"/>
        </w:numPr>
        <w:tabs>
          <w:tab w:val="left" w:pos="806"/>
        </w:tabs>
        <w:spacing w:line="240" w:lineRule="auto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Основными задачами открытого международного конкурса дипломных работ является:</w:t>
      </w:r>
    </w:p>
    <w:p w:rsidR="00922FC8" w:rsidRPr="001B12B2" w:rsidRDefault="00922FC8" w:rsidP="00922FC8">
      <w:pPr>
        <w:pStyle w:val="Style24"/>
        <w:widowControl/>
        <w:spacing w:line="240" w:lineRule="auto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 xml:space="preserve">содействие укреплению дружеских связей молодежи – студентов и выпускников лесных факультетов высших учебных заведений государств – участников СНГ, других стран; </w:t>
      </w:r>
    </w:p>
    <w:p w:rsidR="00922FC8" w:rsidRPr="001B12B2" w:rsidRDefault="00922FC8" w:rsidP="00922FC8">
      <w:pPr>
        <w:pStyle w:val="Style24"/>
        <w:widowControl/>
        <w:spacing w:line="240" w:lineRule="auto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развитие интеллектуального творчества и научных способностей студентов лесных факультетов, содействие их дальнейшему профессиональному росту как специалистов лесного хозяйства;</w:t>
      </w:r>
    </w:p>
    <w:p w:rsidR="00922FC8" w:rsidRPr="001B12B2" w:rsidRDefault="00922FC8" w:rsidP="00922FC8">
      <w:pPr>
        <w:pStyle w:val="Style24"/>
        <w:widowControl/>
        <w:spacing w:line="240" w:lineRule="auto"/>
        <w:ind w:firstLine="398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активизация деятельности педагогических коллективов и ученых лесных факульт</w:t>
      </w:r>
      <w:r w:rsidRPr="001B12B2">
        <w:rPr>
          <w:rStyle w:val="FontStyle33"/>
          <w:sz w:val="26"/>
          <w:szCs w:val="26"/>
        </w:rPr>
        <w:t>е</w:t>
      </w:r>
      <w:r w:rsidRPr="001B12B2">
        <w:rPr>
          <w:rStyle w:val="FontStyle33"/>
          <w:sz w:val="26"/>
          <w:szCs w:val="26"/>
        </w:rPr>
        <w:t>тов высших учебных заведений государств - участников СНГ в различных направлен</w:t>
      </w:r>
      <w:r w:rsidRPr="001B12B2">
        <w:rPr>
          <w:rStyle w:val="FontStyle33"/>
          <w:sz w:val="26"/>
          <w:szCs w:val="26"/>
        </w:rPr>
        <w:t>и</w:t>
      </w:r>
      <w:r w:rsidRPr="001B12B2">
        <w:rPr>
          <w:rStyle w:val="FontStyle33"/>
          <w:sz w:val="26"/>
          <w:szCs w:val="26"/>
        </w:rPr>
        <w:t xml:space="preserve">ях и формах организации учебной и научно-исследовательской работы студентов; </w:t>
      </w:r>
    </w:p>
    <w:p w:rsidR="00922FC8" w:rsidRPr="001B12B2" w:rsidRDefault="00922FC8" w:rsidP="00922FC8">
      <w:pPr>
        <w:pStyle w:val="Style24"/>
        <w:widowControl/>
        <w:spacing w:line="240" w:lineRule="auto"/>
        <w:ind w:firstLine="398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 xml:space="preserve">стимулирование деятельности педагогических коллективов лесных факультетов высших учебных заведений по развитию способностей одаренных студентов. </w:t>
      </w:r>
    </w:p>
    <w:p w:rsidR="00922FC8" w:rsidRPr="001B12B2" w:rsidRDefault="00922FC8" w:rsidP="00922FC8">
      <w:pPr>
        <w:pStyle w:val="Style22"/>
        <w:widowControl/>
        <w:numPr>
          <w:ilvl w:val="0"/>
          <w:numId w:val="2"/>
        </w:numPr>
        <w:tabs>
          <w:tab w:val="left" w:pos="806"/>
        </w:tabs>
        <w:spacing w:line="240" w:lineRule="auto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Для подготовки, проведения открытого международного конкурса дипломных работ студентов лесных факультетов стран-участниц СНГ привлекаются преподават</w:t>
      </w:r>
      <w:r w:rsidRPr="001B12B2">
        <w:rPr>
          <w:rStyle w:val="FontStyle33"/>
          <w:sz w:val="26"/>
          <w:szCs w:val="26"/>
        </w:rPr>
        <w:t>е</w:t>
      </w:r>
      <w:r w:rsidRPr="001B12B2">
        <w:rPr>
          <w:rStyle w:val="FontStyle33"/>
          <w:sz w:val="26"/>
          <w:szCs w:val="26"/>
        </w:rPr>
        <w:t>ли, научные работники и другие специалисты вузов, научных учреждений и иных о</w:t>
      </w:r>
      <w:r w:rsidRPr="001B12B2">
        <w:rPr>
          <w:rStyle w:val="FontStyle33"/>
          <w:sz w:val="26"/>
          <w:szCs w:val="26"/>
        </w:rPr>
        <w:t>р</w:t>
      </w:r>
      <w:r w:rsidRPr="001B12B2">
        <w:rPr>
          <w:rStyle w:val="FontStyle33"/>
          <w:sz w:val="26"/>
          <w:szCs w:val="26"/>
        </w:rPr>
        <w:t xml:space="preserve">ганизаций (по согласованию). </w:t>
      </w:r>
    </w:p>
    <w:p w:rsidR="00922FC8" w:rsidRPr="001B12B2" w:rsidRDefault="00922FC8" w:rsidP="00922FC8">
      <w:pPr>
        <w:pStyle w:val="Style13"/>
        <w:widowControl/>
        <w:spacing w:before="80"/>
        <w:outlineLvl w:val="0"/>
        <w:rPr>
          <w:rStyle w:val="FontStyle34"/>
          <w:sz w:val="26"/>
          <w:szCs w:val="26"/>
        </w:rPr>
      </w:pPr>
      <w:r w:rsidRPr="001B12B2">
        <w:rPr>
          <w:rStyle w:val="FontStyle34"/>
          <w:sz w:val="26"/>
          <w:szCs w:val="26"/>
        </w:rPr>
        <w:t xml:space="preserve">II. Порядок организации и проведения открытого международного конкурса </w:t>
      </w:r>
    </w:p>
    <w:p w:rsidR="00922FC8" w:rsidRPr="001B12B2" w:rsidRDefault="00922FC8" w:rsidP="00922FC8">
      <w:pPr>
        <w:pStyle w:val="Style25"/>
        <w:widowControl/>
        <w:numPr>
          <w:ilvl w:val="0"/>
          <w:numId w:val="3"/>
        </w:numPr>
        <w:tabs>
          <w:tab w:val="left" w:pos="614"/>
        </w:tabs>
        <w:spacing w:line="240" w:lineRule="auto"/>
        <w:ind w:firstLine="418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ab/>
        <w:t>Организацию и проведение международного конкурса дипломных работ, а также подготовку и формирование состава жюри обеспечивают базовая организация гос</w:t>
      </w:r>
      <w:r w:rsidRPr="001B12B2">
        <w:rPr>
          <w:rStyle w:val="FontStyle33"/>
          <w:sz w:val="26"/>
          <w:szCs w:val="26"/>
        </w:rPr>
        <w:t>у</w:t>
      </w:r>
      <w:r w:rsidRPr="001B12B2">
        <w:rPr>
          <w:rStyle w:val="FontStyle33"/>
          <w:sz w:val="26"/>
          <w:szCs w:val="26"/>
        </w:rPr>
        <w:t>дарств-участников СНГ по образованию в области лесного хозяйства и лесной пр</w:t>
      </w:r>
      <w:r w:rsidRPr="001B12B2">
        <w:rPr>
          <w:rStyle w:val="FontStyle33"/>
          <w:sz w:val="26"/>
          <w:szCs w:val="26"/>
        </w:rPr>
        <w:t>о</w:t>
      </w:r>
      <w:r w:rsidRPr="001B12B2">
        <w:rPr>
          <w:rStyle w:val="FontStyle33"/>
          <w:sz w:val="26"/>
          <w:szCs w:val="26"/>
        </w:rPr>
        <w:lastRenderedPageBreak/>
        <w:t>мышленности, Министерство образования базовой организации государств - участн</w:t>
      </w:r>
      <w:r w:rsidRPr="001B12B2">
        <w:rPr>
          <w:rStyle w:val="FontStyle33"/>
          <w:sz w:val="26"/>
          <w:szCs w:val="26"/>
        </w:rPr>
        <w:t>и</w:t>
      </w:r>
      <w:r w:rsidRPr="001B12B2">
        <w:rPr>
          <w:rStyle w:val="FontStyle33"/>
          <w:sz w:val="26"/>
          <w:szCs w:val="26"/>
        </w:rPr>
        <w:t xml:space="preserve">ков СНГ. </w:t>
      </w:r>
    </w:p>
    <w:p w:rsidR="00922FC8" w:rsidRPr="001B12B2" w:rsidRDefault="00922FC8" w:rsidP="00922FC8">
      <w:pPr>
        <w:pStyle w:val="Style25"/>
        <w:widowControl/>
        <w:numPr>
          <w:ilvl w:val="0"/>
          <w:numId w:val="3"/>
        </w:numPr>
        <w:tabs>
          <w:tab w:val="left" w:pos="614"/>
        </w:tabs>
        <w:spacing w:line="240" w:lineRule="auto"/>
        <w:ind w:firstLine="418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 xml:space="preserve"> </w:t>
      </w:r>
      <w:r w:rsidRPr="001B12B2">
        <w:rPr>
          <w:rStyle w:val="FontStyle33"/>
          <w:sz w:val="26"/>
          <w:szCs w:val="26"/>
        </w:rPr>
        <w:t>Для подготовки и проведения международного конкурса дипломных работ со</w:t>
      </w:r>
      <w:r w:rsidRPr="001B12B2">
        <w:rPr>
          <w:rStyle w:val="FontStyle33"/>
          <w:sz w:val="26"/>
          <w:szCs w:val="26"/>
        </w:rPr>
        <w:t>з</w:t>
      </w:r>
      <w:r w:rsidRPr="001B12B2">
        <w:rPr>
          <w:rStyle w:val="FontStyle33"/>
          <w:sz w:val="26"/>
          <w:szCs w:val="26"/>
        </w:rPr>
        <w:t>дается организационный комитет (далее оргкомитет), состав которого согласовывается Общественным советом базовой организации государств-участников СНГ по образ</w:t>
      </w:r>
      <w:r w:rsidRPr="001B12B2">
        <w:rPr>
          <w:rStyle w:val="FontStyle33"/>
          <w:sz w:val="26"/>
          <w:szCs w:val="26"/>
        </w:rPr>
        <w:t>о</w:t>
      </w:r>
      <w:r w:rsidRPr="001B12B2">
        <w:rPr>
          <w:rStyle w:val="FontStyle33"/>
          <w:sz w:val="26"/>
          <w:szCs w:val="26"/>
        </w:rPr>
        <w:t xml:space="preserve">ванию в области лесного хозяйства и лесной промышленности. </w:t>
      </w:r>
    </w:p>
    <w:p w:rsidR="00922FC8" w:rsidRPr="001B12B2" w:rsidRDefault="00922FC8" w:rsidP="00922FC8">
      <w:pPr>
        <w:pStyle w:val="Style25"/>
        <w:widowControl/>
        <w:numPr>
          <w:ilvl w:val="0"/>
          <w:numId w:val="3"/>
        </w:numPr>
        <w:tabs>
          <w:tab w:val="left" w:pos="614"/>
        </w:tabs>
        <w:spacing w:line="240" w:lineRule="auto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 xml:space="preserve"> </w:t>
      </w:r>
      <w:r w:rsidRPr="001B12B2">
        <w:rPr>
          <w:rStyle w:val="FontStyle33"/>
          <w:sz w:val="26"/>
          <w:szCs w:val="26"/>
        </w:rPr>
        <w:t xml:space="preserve">В состав оргкомитета могут быть делегированы представители государственных органов управления образованием, лесных факультетов высших учебных заведений, научных учреждений и иных организаций (по согласованию) государств - участников СНГ и других стран. </w:t>
      </w:r>
    </w:p>
    <w:p w:rsidR="00922FC8" w:rsidRPr="001B12B2" w:rsidRDefault="00922FC8" w:rsidP="00922FC8">
      <w:pPr>
        <w:pStyle w:val="Style25"/>
        <w:widowControl/>
        <w:numPr>
          <w:ilvl w:val="0"/>
          <w:numId w:val="3"/>
        </w:numPr>
        <w:tabs>
          <w:tab w:val="left" w:pos="614"/>
        </w:tabs>
        <w:spacing w:line="240" w:lineRule="auto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 xml:space="preserve"> </w:t>
      </w:r>
      <w:r w:rsidRPr="001B12B2">
        <w:rPr>
          <w:rStyle w:val="FontStyle33"/>
          <w:sz w:val="26"/>
          <w:szCs w:val="26"/>
        </w:rPr>
        <w:t xml:space="preserve">Оргкомитет открытого международного конкурса дипломных работ: </w:t>
      </w:r>
    </w:p>
    <w:p w:rsidR="00922FC8" w:rsidRPr="001B12B2" w:rsidRDefault="00922FC8" w:rsidP="00922FC8">
      <w:pPr>
        <w:pStyle w:val="Style24"/>
        <w:widowControl/>
        <w:spacing w:line="240" w:lineRule="auto"/>
        <w:ind w:firstLine="398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 xml:space="preserve">определяет место и даты проведения международного конкурса; </w:t>
      </w:r>
    </w:p>
    <w:p w:rsidR="00922FC8" w:rsidRPr="001B12B2" w:rsidRDefault="00922FC8" w:rsidP="00922FC8">
      <w:pPr>
        <w:pStyle w:val="Style24"/>
        <w:widowControl/>
        <w:spacing w:line="240" w:lineRule="auto"/>
        <w:ind w:left="408" w:firstLine="0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формирует и утверждает перечень номинаций, вопросов, в соответствии с котор</w:t>
      </w:r>
      <w:r w:rsidRPr="001B12B2">
        <w:rPr>
          <w:rStyle w:val="FontStyle33"/>
          <w:sz w:val="26"/>
          <w:szCs w:val="26"/>
        </w:rPr>
        <w:t>ы</w:t>
      </w:r>
      <w:r w:rsidRPr="001B12B2">
        <w:rPr>
          <w:rStyle w:val="FontStyle33"/>
          <w:sz w:val="26"/>
          <w:szCs w:val="26"/>
        </w:rPr>
        <w:t xml:space="preserve">ми будет дана оценка дипломным работам; </w:t>
      </w:r>
    </w:p>
    <w:p w:rsidR="00922FC8" w:rsidRPr="001B12B2" w:rsidRDefault="00922FC8" w:rsidP="00922FC8">
      <w:pPr>
        <w:pStyle w:val="Style24"/>
        <w:widowControl/>
        <w:spacing w:line="240" w:lineRule="auto"/>
        <w:ind w:left="403" w:firstLine="0"/>
        <w:jc w:val="left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 xml:space="preserve">утверждает порядок и форму проведения международного конкурса; </w:t>
      </w:r>
    </w:p>
    <w:p w:rsidR="00922FC8" w:rsidRPr="001B12B2" w:rsidRDefault="00922FC8" w:rsidP="00922FC8">
      <w:pPr>
        <w:pStyle w:val="Style24"/>
        <w:widowControl/>
        <w:spacing w:line="240" w:lineRule="auto"/>
        <w:ind w:left="408" w:firstLine="0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принимает заявки на участие в международном конкурсе, обеспечивает заблаг</w:t>
      </w:r>
      <w:r w:rsidRPr="001B12B2">
        <w:rPr>
          <w:rStyle w:val="FontStyle33"/>
          <w:sz w:val="26"/>
          <w:szCs w:val="26"/>
        </w:rPr>
        <w:t>о</w:t>
      </w:r>
      <w:r w:rsidRPr="001B12B2">
        <w:rPr>
          <w:rStyle w:val="FontStyle33"/>
          <w:sz w:val="26"/>
          <w:szCs w:val="26"/>
        </w:rPr>
        <w:t>временную публикацию в периодической печати, а также рассылку в высшие уче</w:t>
      </w:r>
      <w:r w:rsidRPr="001B12B2">
        <w:rPr>
          <w:rStyle w:val="FontStyle33"/>
          <w:sz w:val="26"/>
          <w:szCs w:val="26"/>
        </w:rPr>
        <w:t>б</w:t>
      </w:r>
      <w:r w:rsidRPr="001B12B2">
        <w:rPr>
          <w:rStyle w:val="FontStyle33"/>
          <w:sz w:val="26"/>
          <w:szCs w:val="26"/>
        </w:rPr>
        <w:t>ные заведения информационных сообщений с указанием порядка и сроков подачи в оргкомитет заявок на участие в международном конкурсе по установленной форме, согласно приложению 1, требований, сроков подачи в оргкомитет дипломных р</w:t>
      </w:r>
      <w:r w:rsidRPr="001B12B2">
        <w:rPr>
          <w:rStyle w:val="FontStyle33"/>
          <w:sz w:val="26"/>
          <w:szCs w:val="26"/>
        </w:rPr>
        <w:t>а</w:t>
      </w:r>
      <w:r w:rsidRPr="001B12B2">
        <w:rPr>
          <w:rStyle w:val="FontStyle33"/>
          <w:sz w:val="26"/>
          <w:szCs w:val="26"/>
        </w:rPr>
        <w:t xml:space="preserve">бот; </w:t>
      </w:r>
    </w:p>
    <w:p w:rsidR="00922FC8" w:rsidRPr="001B12B2" w:rsidRDefault="00922FC8" w:rsidP="00922FC8">
      <w:pPr>
        <w:pStyle w:val="Style24"/>
        <w:widowControl/>
        <w:spacing w:before="5" w:line="240" w:lineRule="auto"/>
        <w:ind w:left="408" w:firstLine="0"/>
        <w:jc w:val="left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 xml:space="preserve">формирует и утверждает состав жюри; </w:t>
      </w:r>
    </w:p>
    <w:p w:rsidR="00922FC8" w:rsidRPr="001B12B2" w:rsidRDefault="00922FC8" w:rsidP="00922FC8">
      <w:pPr>
        <w:pStyle w:val="Style24"/>
        <w:widowControl/>
        <w:spacing w:line="240" w:lineRule="auto"/>
        <w:ind w:left="408" w:firstLine="0"/>
        <w:jc w:val="left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 xml:space="preserve">формирует количественный состав участников международного конкурса; </w:t>
      </w:r>
    </w:p>
    <w:p w:rsidR="00922FC8" w:rsidRPr="001B12B2" w:rsidRDefault="00922FC8" w:rsidP="00922FC8">
      <w:pPr>
        <w:pStyle w:val="Style24"/>
        <w:widowControl/>
        <w:spacing w:line="240" w:lineRule="auto"/>
        <w:ind w:firstLine="408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 xml:space="preserve">разрабатывает и утверждает программу проведения международного конкурса; </w:t>
      </w:r>
    </w:p>
    <w:p w:rsidR="00922FC8" w:rsidRPr="001B12B2" w:rsidRDefault="00922FC8" w:rsidP="00922FC8">
      <w:pPr>
        <w:pStyle w:val="Style24"/>
        <w:widowControl/>
        <w:spacing w:line="240" w:lineRule="auto"/>
        <w:ind w:firstLine="403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обеспечивает организацию размещения, питания, транспортного, медицинского и культурного обслуживания членов жюри, а также авторов дипломных работ – участн</w:t>
      </w:r>
      <w:r w:rsidRPr="001B12B2">
        <w:rPr>
          <w:rStyle w:val="FontStyle33"/>
          <w:sz w:val="26"/>
          <w:szCs w:val="26"/>
        </w:rPr>
        <w:t>и</w:t>
      </w:r>
      <w:r w:rsidRPr="001B12B2">
        <w:rPr>
          <w:rStyle w:val="FontStyle33"/>
          <w:sz w:val="26"/>
          <w:szCs w:val="26"/>
        </w:rPr>
        <w:t xml:space="preserve">ков международного конкурса (в случае их непосредственного участия); </w:t>
      </w:r>
    </w:p>
    <w:p w:rsidR="00922FC8" w:rsidRPr="001B12B2" w:rsidRDefault="00922FC8" w:rsidP="00922FC8">
      <w:pPr>
        <w:pStyle w:val="Style24"/>
        <w:widowControl/>
        <w:spacing w:before="10" w:line="240" w:lineRule="auto"/>
        <w:ind w:firstLine="427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 xml:space="preserve">обеспечивает членов жюри, участников международного конкурса компьютерным и другим необходимым оборудованием в соответствии с их заявками;  </w:t>
      </w:r>
    </w:p>
    <w:p w:rsidR="00922FC8" w:rsidRPr="001B12B2" w:rsidRDefault="00922FC8" w:rsidP="00922FC8">
      <w:pPr>
        <w:pStyle w:val="Style24"/>
        <w:widowControl/>
        <w:spacing w:before="10" w:line="240" w:lineRule="auto"/>
        <w:ind w:firstLine="427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обеспечивает из своего состава специалистов для регистрации, ведения базы да</w:t>
      </w:r>
      <w:r w:rsidRPr="001B12B2">
        <w:rPr>
          <w:rStyle w:val="FontStyle33"/>
          <w:sz w:val="26"/>
          <w:szCs w:val="26"/>
        </w:rPr>
        <w:t>н</w:t>
      </w:r>
      <w:r w:rsidRPr="001B12B2">
        <w:rPr>
          <w:rStyle w:val="FontStyle33"/>
          <w:sz w:val="26"/>
          <w:szCs w:val="26"/>
        </w:rPr>
        <w:t xml:space="preserve">ных участников международного конкурса и подготовки необходимой документации; </w:t>
      </w:r>
    </w:p>
    <w:p w:rsidR="00922FC8" w:rsidRPr="001B12B2" w:rsidRDefault="00922FC8" w:rsidP="00922FC8">
      <w:pPr>
        <w:pStyle w:val="Style24"/>
        <w:widowControl/>
        <w:spacing w:before="10" w:line="240" w:lineRule="auto"/>
        <w:ind w:firstLine="427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определяет на основании протоколов жюри победителей международного конку</w:t>
      </w:r>
      <w:r w:rsidRPr="001B12B2">
        <w:rPr>
          <w:rStyle w:val="FontStyle33"/>
          <w:sz w:val="26"/>
          <w:szCs w:val="26"/>
        </w:rPr>
        <w:t>р</w:t>
      </w:r>
      <w:r w:rsidRPr="001B12B2">
        <w:rPr>
          <w:rStyle w:val="FontStyle33"/>
          <w:sz w:val="26"/>
          <w:szCs w:val="26"/>
        </w:rPr>
        <w:t xml:space="preserve">са; </w:t>
      </w:r>
    </w:p>
    <w:p w:rsidR="00922FC8" w:rsidRPr="001B12B2" w:rsidRDefault="00922FC8" w:rsidP="00922FC8">
      <w:pPr>
        <w:pStyle w:val="Style24"/>
        <w:widowControl/>
        <w:spacing w:before="10" w:line="240" w:lineRule="auto"/>
        <w:ind w:firstLine="427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 xml:space="preserve">награждает победителей международного конкурса; </w:t>
      </w:r>
    </w:p>
    <w:p w:rsidR="00922FC8" w:rsidRPr="001B12B2" w:rsidRDefault="00922FC8" w:rsidP="00922FC8">
      <w:pPr>
        <w:pStyle w:val="Style24"/>
        <w:widowControl/>
        <w:spacing w:before="10" w:line="240" w:lineRule="auto"/>
        <w:ind w:firstLine="427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анализирует и обобщает итоги международного конкурса, рассылает представле</w:t>
      </w:r>
      <w:r w:rsidRPr="001B12B2">
        <w:rPr>
          <w:rStyle w:val="FontStyle33"/>
          <w:sz w:val="26"/>
          <w:szCs w:val="26"/>
        </w:rPr>
        <w:t>н</w:t>
      </w:r>
      <w:r w:rsidRPr="001B12B2">
        <w:rPr>
          <w:rStyle w:val="FontStyle33"/>
          <w:sz w:val="26"/>
          <w:szCs w:val="26"/>
        </w:rPr>
        <w:t xml:space="preserve">ные на конкурс дипломные работы по электронной почте либо обычной почтой на электронных носителях в деканаты лесных факультетов </w:t>
      </w:r>
      <w:r>
        <w:rPr>
          <w:rStyle w:val="FontStyle33"/>
          <w:sz w:val="26"/>
          <w:szCs w:val="26"/>
        </w:rPr>
        <w:t>УВО</w:t>
      </w:r>
      <w:r w:rsidRPr="001B12B2">
        <w:rPr>
          <w:rStyle w:val="FontStyle33"/>
          <w:sz w:val="26"/>
          <w:szCs w:val="26"/>
        </w:rPr>
        <w:t xml:space="preserve">, принявших участие в конкурсе, представляет отчет о его проведении в министерство образования базовой организации государств-участников СНГ по образованию в области лесного хозяйства и лесной промышленности; </w:t>
      </w:r>
    </w:p>
    <w:p w:rsidR="00922FC8" w:rsidRPr="001B12B2" w:rsidRDefault="00922FC8" w:rsidP="00922FC8">
      <w:pPr>
        <w:pStyle w:val="Style24"/>
        <w:spacing w:before="10" w:line="240" w:lineRule="auto"/>
        <w:ind w:firstLine="425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освещает ход подготовки, проведения и результаты международного конкурса в средствах массовой информации;</w:t>
      </w:r>
    </w:p>
    <w:p w:rsidR="00922FC8" w:rsidRPr="001B12B2" w:rsidRDefault="00922FC8" w:rsidP="00922FC8">
      <w:pPr>
        <w:pStyle w:val="Style24"/>
        <w:widowControl/>
        <w:spacing w:before="10" w:line="240" w:lineRule="auto"/>
        <w:ind w:left="432" w:firstLine="0"/>
        <w:jc w:val="left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оформляет протоколы решений оргкомитета.</w:t>
      </w:r>
    </w:p>
    <w:p w:rsidR="00922FC8" w:rsidRPr="001B12B2" w:rsidRDefault="00922FC8" w:rsidP="00922FC8">
      <w:pPr>
        <w:pStyle w:val="Style25"/>
        <w:widowControl/>
        <w:numPr>
          <w:ilvl w:val="0"/>
          <w:numId w:val="3"/>
        </w:numPr>
        <w:tabs>
          <w:tab w:val="left" w:pos="614"/>
        </w:tabs>
        <w:spacing w:line="240" w:lineRule="auto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 xml:space="preserve"> </w:t>
      </w:r>
      <w:r w:rsidRPr="001B12B2">
        <w:rPr>
          <w:rStyle w:val="FontStyle33"/>
          <w:sz w:val="26"/>
          <w:szCs w:val="26"/>
        </w:rPr>
        <w:t>Решения оргкомитета принимаются на его заседаниях и оформляются проток</w:t>
      </w:r>
      <w:r w:rsidRPr="001B12B2">
        <w:rPr>
          <w:rStyle w:val="FontStyle33"/>
          <w:sz w:val="26"/>
          <w:szCs w:val="26"/>
        </w:rPr>
        <w:t>о</w:t>
      </w:r>
      <w:r w:rsidRPr="001B12B2">
        <w:rPr>
          <w:rStyle w:val="FontStyle33"/>
          <w:sz w:val="26"/>
          <w:szCs w:val="26"/>
        </w:rPr>
        <w:t>лами. Оргкомитет имеет право принимать решение, если на заседании присутствует не менее половины утвержденного состава оргкомитета. Решение оргкомитета считается принятым, если за него проголосовало более половины присутствующих на заседании членов оргкомитета.</w:t>
      </w:r>
    </w:p>
    <w:p w:rsidR="00922FC8" w:rsidRPr="001B12B2" w:rsidRDefault="00922FC8" w:rsidP="00922FC8">
      <w:pPr>
        <w:pStyle w:val="Style25"/>
        <w:widowControl/>
        <w:numPr>
          <w:ilvl w:val="0"/>
          <w:numId w:val="3"/>
        </w:numPr>
        <w:tabs>
          <w:tab w:val="left" w:pos="614"/>
        </w:tabs>
        <w:spacing w:line="240" w:lineRule="auto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lastRenderedPageBreak/>
        <w:t xml:space="preserve"> </w:t>
      </w:r>
      <w:r w:rsidRPr="001B12B2">
        <w:rPr>
          <w:rStyle w:val="FontStyle33"/>
          <w:sz w:val="26"/>
          <w:szCs w:val="26"/>
        </w:rPr>
        <w:t>Для оценивания представленных на конкурс дипломных работ создается жюри.</w:t>
      </w:r>
    </w:p>
    <w:p w:rsidR="00922FC8" w:rsidRPr="001B12B2" w:rsidRDefault="00922FC8" w:rsidP="00922FC8">
      <w:pPr>
        <w:pStyle w:val="Style25"/>
        <w:widowControl/>
        <w:numPr>
          <w:ilvl w:val="0"/>
          <w:numId w:val="3"/>
        </w:numPr>
        <w:tabs>
          <w:tab w:val="left" w:pos="614"/>
        </w:tabs>
        <w:spacing w:line="240" w:lineRule="auto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 xml:space="preserve"> </w:t>
      </w:r>
      <w:r w:rsidRPr="001B12B2">
        <w:rPr>
          <w:rStyle w:val="FontStyle33"/>
          <w:sz w:val="26"/>
          <w:szCs w:val="26"/>
        </w:rPr>
        <w:t>Состав жюри международного конкурса формируется из представителей вы</w:t>
      </w:r>
      <w:r w:rsidRPr="001B12B2">
        <w:rPr>
          <w:rStyle w:val="FontStyle33"/>
          <w:sz w:val="26"/>
          <w:szCs w:val="26"/>
        </w:rPr>
        <w:t>с</w:t>
      </w:r>
      <w:r w:rsidRPr="001B12B2">
        <w:rPr>
          <w:rStyle w:val="FontStyle33"/>
          <w:sz w:val="26"/>
          <w:szCs w:val="26"/>
        </w:rPr>
        <w:t xml:space="preserve">ших учебных заведений лесного профиля государств-участников СНГ, специалистов лесной отрасли (по усмотрению оргкомитета). </w:t>
      </w:r>
    </w:p>
    <w:p w:rsidR="00922FC8" w:rsidRPr="001B12B2" w:rsidRDefault="00922FC8" w:rsidP="00922FC8">
      <w:pPr>
        <w:pStyle w:val="Style24"/>
        <w:widowControl/>
        <w:spacing w:line="240" w:lineRule="auto"/>
        <w:ind w:firstLine="418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Жюри международного конкурса возглавляет председатель и его заместитель.</w:t>
      </w:r>
    </w:p>
    <w:p w:rsidR="00922FC8" w:rsidRPr="001B12B2" w:rsidRDefault="00922FC8" w:rsidP="00922FC8">
      <w:pPr>
        <w:pStyle w:val="Style25"/>
        <w:widowControl/>
        <w:numPr>
          <w:ilvl w:val="0"/>
          <w:numId w:val="3"/>
        </w:numPr>
        <w:tabs>
          <w:tab w:val="left" w:pos="614"/>
        </w:tabs>
        <w:spacing w:line="240" w:lineRule="auto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Количественный состав жюри международного конкурса устанавливается от 3 до 7 человек в зависимости от количества представленных работ, их тематики и сп</w:t>
      </w:r>
      <w:r w:rsidRPr="001B12B2">
        <w:rPr>
          <w:rStyle w:val="FontStyle33"/>
          <w:sz w:val="26"/>
          <w:szCs w:val="26"/>
        </w:rPr>
        <w:t>е</w:t>
      </w:r>
      <w:r w:rsidRPr="001B12B2">
        <w:rPr>
          <w:rStyle w:val="FontStyle33"/>
          <w:sz w:val="26"/>
          <w:szCs w:val="26"/>
        </w:rPr>
        <w:t>цифики.</w:t>
      </w:r>
      <w:r>
        <w:rPr>
          <w:rStyle w:val="FontStyle33"/>
          <w:sz w:val="26"/>
          <w:szCs w:val="26"/>
        </w:rPr>
        <w:t xml:space="preserve"> </w:t>
      </w:r>
    </w:p>
    <w:p w:rsidR="00922FC8" w:rsidRPr="001B12B2" w:rsidRDefault="00922FC8" w:rsidP="00922FC8">
      <w:pPr>
        <w:pStyle w:val="Style25"/>
        <w:widowControl/>
        <w:numPr>
          <w:ilvl w:val="0"/>
          <w:numId w:val="3"/>
        </w:numPr>
        <w:tabs>
          <w:tab w:val="left" w:pos="614"/>
        </w:tabs>
        <w:spacing w:line="240" w:lineRule="auto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 xml:space="preserve">Жюри международного конкурса: </w:t>
      </w:r>
    </w:p>
    <w:p w:rsidR="00922FC8" w:rsidRPr="001B12B2" w:rsidRDefault="00922FC8" w:rsidP="00922FC8">
      <w:pPr>
        <w:pStyle w:val="Style24"/>
        <w:widowControl/>
        <w:spacing w:before="10" w:line="240" w:lineRule="auto"/>
        <w:ind w:firstLine="418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утверждает критерии оценивания представленных дипломных работ;</w:t>
      </w:r>
    </w:p>
    <w:p w:rsidR="00922FC8" w:rsidRPr="001B12B2" w:rsidRDefault="00922FC8" w:rsidP="00922FC8">
      <w:pPr>
        <w:pStyle w:val="Style24"/>
        <w:widowControl/>
        <w:spacing w:before="10" w:line="240" w:lineRule="auto"/>
        <w:ind w:left="422" w:firstLine="0"/>
        <w:jc w:val="left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 xml:space="preserve">оценивает представленные на конкурс дипломные работы; </w:t>
      </w:r>
    </w:p>
    <w:p w:rsidR="00922FC8" w:rsidRPr="001B12B2" w:rsidRDefault="00922FC8" w:rsidP="00922FC8">
      <w:pPr>
        <w:pStyle w:val="Style24"/>
        <w:widowControl/>
        <w:spacing w:before="5" w:line="240" w:lineRule="auto"/>
        <w:ind w:firstLine="418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рассматривает обращения участников международного конкурса по вопросам, во</w:t>
      </w:r>
      <w:r w:rsidRPr="001B12B2">
        <w:rPr>
          <w:rStyle w:val="FontStyle33"/>
          <w:sz w:val="26"/>
          <w:szCs w:val="26"/>
        </w:rPr>
        <w:t>з</w:t>
      </w:r>
      <w:r w:rsidRPr="001B12B2">
        <w:rPr>
          <w:rStyle w:val="FontStyle33"/>
          <w:sz w:val="26"/>
          <w:szCs w:val="26"/>
        </w:rPr>
        <w:t xml:space="preserve">никшим по оценке представленных работ; </w:t>
      </w:r>
    </w:p>
    <w:p w:rsidR="00922FC8" w:rsidRPr="001B12B2" w:rsidRDefault="00922FC8" w:rsidP="00922FC8">
      <w:pPr>
        <w:pStyle w:val="Style24"/>
        <w:widowControl/>
        <w:spacing w:line="240" w:lineRule="auto"/>
        <w:ind w:firstLine="418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информирует участников международного конкурса о результатах оценки работ;</w:t>
      </w:r>
    </w:p>
    <w:p w:rsidR="00922FC8" w:rsidRPr="001B12B2" w:rsidRDefault="00922FC8" w:rsidP="00922FC8">
      <w:pPr>
        <w:pStyle w:val="Style24"/>
        <w:widowControl/>
        <w:spacing w:line="240" w:lineRule="auto"/>
        <w:ind w:firstLine="413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подводит окончательные итоги и определяет победителей международного конку</w:t>
      </w:r>
      <w:r w:rsidRPr="001B12B2">
        <w:rPr>
          <w:rStyle w:val="FontStyle33"/>
          <w:sz w:val="26"/>
          <w:szCs w:val="26"/>
        </w:rPr>
        <w:t>р</w:t>
      </w:r>
      <w:r w:rsidRPr="001B12B2">
        <w:rPr>
          <w:rStyle w:val="FontStyle33"/>
          <w:sz w:val="26"/>
          <w:szCs w:val="26"/>
        </w:rPr>
        <w:t>са;</w:t>
      </w:r>
    </w:p>
    <w:p w:rsidR="00922FC8" w:rsidRPr="001B12B2" w:rsidRDefault="00922FC8" w:rsidP="00922FC8">
      <w:pPr>
        <w:pStyle w:val="Style24"/>
        <w:widowControl/>
        <w:spacing w:line="240" w:lineRule="auto"/>
        <w:ind w:firstLine="413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вносит в оргкомитет предложения по награждению победителей международного конкурса;</w:t>
      </w:r>
    </w:p>
    <w:p w:rsidR="00922FC8" w:rsidRPr="001B12B2" w:rsidRDefault="00922FC8" w:rsidP="00922FC8">
      <w:pPr>
        <w:pStyle w:val="Style24"/>
        <w:widowControl/>
        <w:spacing w:line="240" w:lineRule="auto"/>
        <w:ind w:firstLine="418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вносит в оргкомитет предложения по награждению участников, победивших в м</w:t>
      </w:r>
      <w:r w:rsidRPr="001B12B2">
        <w:rPr>
          <w:rStyle w:val="FontStyle33"/>
          <w:sz w:val="26"/>
          <w:szCs w:val="26"/>
        </w:rPr>
        <w:t>е</w:t>
      </w:r>
      <w:r w:rsidRPr="001B12B2">
        <w:rPr>
          <w:rStyle w:val="FontStyle33"/>
          <w:sz w:val="26"/>
          <w:szCs w:val="26"/>
        </w:rPr>
        <w:t xml:space="preserve">ждународном конкурсе по соответствующим номинациям; </w:t>
      </w:r>
    </w:p>
    <w:p w:rsidR="00922FC8" w:rsidRPr="001B12B2" w:rsidRDefault="00922FC8" w:rsidP="00922FC8">
      <w:pPr>
        <w:pStyle w:val="Style24"/>
        <w:widowControl/>
        <w:spacing w:line="240" w:lineRule="auto"/>
        <w:ind w:left="422" w:firstLine="0"/>
        <w:jc w:val="left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оформляет протоколы решений.</w:t>
      </w:r>
    </w:p>
    <w:p w:rsidR="00922FC8" w:rsidRPr="001B12B2" w:rsidRDefault="00922FC8" w:rsidP="00922FC8">
      <w:pPr>
        <w:pStyle w:val="Style25"/>
        <w:widowControl/>
        <w:numPr>
          <w:ilvl w:val="0"/>
          <w:numId w:val="3"/>
        </w:numPr>
        <w:tabs>
          <w:tab w:val="left" w:pos="614"/>
        </w:tabs>
        <w:spacing w:line="240" w:lineRule="auto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 xml:space="preserve"> Решения жюри международного конкурса принимаются на заседаниях и оформляются соответствующими протоколами. Заседание считается правомочным, е</w:t>
      </w:r>
      <w:r w:rsidRPr="001B12B2">
        <w:rPr>
          <w:rStyle w:val="FontStyle33"/>
          <w:sz w:val="26"/>
          <w:szCs w:val="26"/>
        </w:rPr>
        <w:t>с</w:t>
      </w:r>
      <w:r w:rsidRPr="001B12B2">
        <w:rPr>
          <w:rStyle w:val="FontStyle33"/>
          <w:sz w:val="26"/>
          <w:szCs w:val="26"/>
        </w:rPr>
        <w:t>ли на нем присутствует не менее половины утвержденного состава жюри. Решение считается принятым, если за него проголосовало более половины присутствующих на заседании членов жюри.</w:t>
      </w:r>
    </w:p>
    <w:p w:rsidR="00922FC8" w:rsidRPr="001B12B2" w:rsidRDefault="00922FC8" w:rsidP="00922FC8">
      <w:pPr>
        <w:pStyle w:val="Style24"/>
        <w:widowControl/>
        <w:spacing w:line="240" w:lineRule="auto"/>
        <w:ind w:firstLine="0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Жюри обладает исключительным правом определения правильности оценки работ, о</w:t>
      </w:r>
      <w:r w:rsidRPr="001B12B2">
        <w:rPr>
          <w:rStyle w:val="FontStyle33"/>
          <w:sz w:val="26"/>
          <w:szCs w:val="26"/>
        </w:rPr>
        <w:t>п</w:t>
      </w:r>
      <w:r w:rsidRPr="001B12B2">
        <w:rPr>
          <w:rStyle w:val="FontStyle33"/>
          <w:sz w:val="26"/>
          <w:szCs w:val="26"/>
        </w:rPr>
        <w:t>ределения победителей международного конкурса. Жюри рассматривает вопросы, во</w:t>
      </w:r>
      <w:r w:rsidRPr="001B12B2">
        <w:rPr>
          <w:rStyle w:val="FontStyle33"/>
          <w:sz w:val="26"/>
          <w:szCs w:val="26"/>
        </w:rPr>
        <w:t>з</w:t>
      </w:r>
      <w:r w:rsidRPr="001B12B2">
        <w:rPr>
          <w:rStyle w:val="FontStyle33"/>
          <w:sz w:val="26"/>
          <w:szCs w:val="26"/>
        </w:rPr>
        <w:t xml:space="preserve">никающие в результате непредвиденных обстоятельств. </w:t>
      </w:r>
    </w:p>
    <w:p w:rsidR="00922FC8" w:rsidRPr="001B12B2" w:rsidRDefault="00922FC8" w:rsidP="00922FC8">
      <w:pPr>
        <w:pStyle w:val="Style24"/>
        <w:widowControl/>
        <w:spacing w:line="240" w:lineRule="auto"/>
        <w:ind w:firstLine="0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 xml:space="preserve">Решения жюри окончательные и обжалованию не подлежат. </w:t>
      </w:r>
    </w:p>
    <w:p w:rsidR="00922FC8" w:rsidRPr="008B7675" w:rsidRDefault="00922FC8" w:rsidP="00922FC8">
      <w:pPr>
        <w:pStyle w:val="Style13"/>
        <w:widowControl/>
        <w:spacing w:before="80"/>
        <w:outlineLvl w:val="0"/>
        <w:rPr>
          <w:rStyle w:val="FontStyle34"/>
          <w:sz w:val="26"/>
          <w:szCs w:val="26"/>
        </w:rPr>
      </w:pPr>
      <w:r w:rsidRPr="001B12B2">
        <w:rPr>
          <w:rStyle w:val="FontStyle34"/>
          <w:sz w:val="26"/>
          <w:szCs w:val="26"/>
        </w:rPr>
        <w:t>III</w:t>
      </w:r>
      <w:r w:rsidRPr="008B7675">
        <w:rPr>
          <w:rStyle w:val="FontStyle34"/>
          <w:sz w:val="26"/>
          <w:szCs w:val="26"/>
        </w:rPr>
        <w:t xml:space="preserve">. Участники международного конкурса дипломных работ и проектов </w:t>
      </w:r>
    </w:p>
    <w:p w:rsidR="00922FC8" w:rsidRPr="001B12B2" w:rsidRDefault="00922FC8" w:rsidP="00922FC8">
      <w:pPr>
        <w:pStyle w:val="Style25"/>
        <w:widowControl/>
        <w:numPr>
          <w:ilvl w:val="0"/>
          <w:numId w:val="3"/>
        </w:numPr>
        <w:tabs>
          <w:tab w:val="left" w:pos="614"/>
        </w:tabs>
        <w:spacing w:line="240" w:lineRule="auto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Участниками международного конкурса являются выпускники лесных факул</w:t>
      </w:r>
      <w:r w:rsidRPr="001B12B2">
        <w:rPr>
          <w:rStyle w:val="FontStyle33"/>
          <w:sz w:val="26"/>
          <w:szCs w:val="26"/>
        </w:rPr>
        <w:t>ь</w:t>
      </w:r>
      <w:r w:rsidRPr="001B12B2">
        <w:rPr>
          <w:rStyle w:val="FontStyle33"/>
          <w:sz w:val="26"/>
          <w:szCs w:val="26"/>
        </w:rPr>
        <w:t>тетов (201</w:t>
      </w:r>
      <w:r w:rsidR="002C25CE">
        <w:rPr>
          <w:rStyle w:val="FontStyle33"/>
          <w:sz w:val="26"/>
          <w:szCs w:val="26"/>
        </w:rPr>
        <w:t>7</w:t>
      </w:r>
      <w:r>
        <w:rPr>
          <w:rStyle w:val="FontStyle33"/>
          <w:sz w:val="26"/>
          <w:szCs w:val="26"/>
        </w:rPr>
        <w:t> </w:t>
      </w:r>
      <w:r w:rsidRPr="001B12B2">
        <w:rPr>
          <w:rStyle w:val="FontStyle33"/>
          <w:sz w:val="26"/>
          <w:szCs w:val="26"/>
        </w:rPr>
        <w:t>г. и 201</w:t>
      </w:r>
      <w:r w:rsidR="002C25CE">
        <w:rPr>
          <w:rStyle w:val="FontStyle33"/>
          <w:sz w:val="26"/>
          <w:szCs w:val="26"/>
        </w:rPr>
        <w:t>8</w:t>
      </w:r>
      <w:r>
        <w:rPr>
          <w:rStyle w:val="FontStyle33"/>
          <w:sz w:val="26"/>
          <w:szCs w:val="26"/>
        </w:rPr>
        <w:t> </w:t>
      </w:r>
      <w:r w:rsidRPr="001B12B2">
        <w:rPr>
          <w:rStyle w:val="FontStyle33"/>
          <w:sz w:val="26"/>
          <w:szCs w:val="26"/>
        </w:rPr>
        <w:t xml:space="preserve">г. выпуска) высших учебных заведений государств - участников СНГ по </w:t>
      </w:r>
      <w:r w:rsidR="002C25CE" w:rsidRPr="002C25CE">
        <w:rPr>
          <w:rStyle w:val="FontStyle33"/>
          <w:sz w:val="26"/>
          <w:szCs w:val="26"/>
        </w:rPr>
        <w:t xml:space="preserve">специальностям </w:t>
      </w:r>
      <w:r w:rsidR="002C25CE" w:rsidRPr="002C25CE">
        <w:rPr>
          <w:sz w:val="28"/>
          <w:szCs w:val="28"/>
        </w:rPr>
        <w:t>«Лесоинженерное дело» (</w:t>
      </w:r>
      <w:r w:rsidR="002C25CE" w:rsidRPr="002C25CE">
        <w:rPr>
          <w:color w:val="000000"/>
          <w:sz w:val="28"/>
          <w:szCs w:val="28"/>
          <w:bdr w:val="none" w:sz="0" w:space="0" w:color="auto" w:frame="1"/>
        </w:rPr>
        <w:t>«Технология лесозаготовител</w:t>
      </w:r>
      <w:r w:rsidR="002C25CE" w:rsidRPr="002C25CE">
        <w:rPr>
          <w:color w:val="000000"/>
          <w:sz w:val="28"/>
          <w:szCs w:val="28"/>
          <w:bdr w:val="none" w:sz="0" w:space="0" w:color="auto" w:frame="1"/>
        </w:rPr>
        <w:t>ь</w:t>
      </w:r>
      <w:r w:rsidR="002C25CE" w:rsidRPr="002C25CE">
        <w:rPr>
          <w:color w:val="000000"/>
          <w:sz w:val="28"/>
          <w:szCs w:val="28"/>
          <w:bdr w:val="none" w:sz="0" w:space="0" w:color="auto" w:frame="1"/>
        </w:rPr>
        <w:t>ных и деревоперерабатывающих производств» профиль «Лесоинженерное д</w:t>
      </w:r>
      <w:r w:rsidR="002C25CE" w:rsidRPr="002C25CE">
        <w:rPr>
          <w:color w:val="000000"/>
          <w:sz w:val="28"/>
          <w:szCs w:val="28"/>
          <w:bdr w:val="none" w:sz="0" w:space="0" w:color="auto" w:frame="1"/>
        </w:rPr>
        <w:t>е</w:t>
      </w:r>
      <w:r w:rsidR="002C25CE" w:rsidRPr="002C25CE">
        <w:rPr>
          <w:color w:val="000000"/>
          <w:sz w:val="28"/>
          <w:szCs w:val="28"/>
          <w:bdr w:val="none" w:sz="0" w:space="0" w:color="auto" w:frame="1"/>
        </w:rPr>
        <w:t>ло»; «Технология транспортных процессов» профиль «Организация перевозок и управление на промышленном транспорте»</w:t>
      </w:r>
      <w:r w:rsidR="002C25CE" w:rsidRPr="002C25CE">
        <w:rPr>
          <w:sz w:val="28"/>
          <w:szCs w:val="28"/>
        </w:rPr>
        <w:t>), «Технология деревообрабатыва</w:t>
      </w:r>
      <w:r w:rsidR="002C25CE" w:rsidRPr="002C25CE">
        <w:rPr>
          <w:sz w:val="28"/>
          <w:szCs w:val="28"/>
        </w:rPr>
        <w:t>ю</w:t>
      </w:r>
      <w:r w:rsidR="002C25CE" w:rsidRPr="002C25CE">
        <w:rPr>
          <w:sz w:val="28"/>
          <w:szCs w:val="28"/>
        </w:rPr>
        <w:t>щих производств» («</w:t>
      </w:r>
      <w:r w:rsidR="002C25CE" w:rsidRPr="002C25CE">
        <w:rPr>
          <w:bCs/>
          <w:sz w:val="28"/>
          <w:szCs w:val="28"/>
          <w:bdr w:val="none" w:sz="0" w:space="0" w:color="auto" w:frame="1"/>
        </w:rPr>
        <w:t>Технология деревообработки</w:t>
      </w:r>
      <w:r w:rsidR="002C25CE" w:rsidRPr="002C25CE">
        <w:rPr>
          <w:sz w:val="28"/>
          <w:szCs w:val="28"/>
        </w:rPr>
        <w:t>», «Машины и оборудование лесного комплекса» («</w:t>
      </w:r>
      <w:r w:rsidR="002C25CE" w:rsidRPr="002C25CE">
        <w:rPr>
          <w:color w:val="000000"/>
          <w:sz w:val="28"/>
          <w:szCs w:val="28"/>
          <w:bdr w:val="none" w:sz="0" w:space="0" w:color="auto" w:frame="1"/>
        </w:rPr>
        <w:t>Технологические машины и оборудование</w:t>
      </w:r>
      <w:r w:rsidR="002C25CE" w:rsidRPr="002C25CE">
        <w:rPr>
          <w:sz w:val="28"/>
          <w:szCs w:val="28"/>
        </w:rPr>
        <w:t>»), «</w:t>
      </w:r>
      <w:r w:rsidR="002C25CE" w:rsidRPr="002C25CE">
        <w:rPr>
          <w:rStyle w:val="a7"/>
          <w:b w:val="0"/>
          <w:sz w:val="28"/>
          <w:szCs w:val="28"/>
          <w:shd w:val="clear" w:color="auto" w:fill="FFFFFF"/>
        </w:rPr>
        <w:t>Химическая технология переработки древесины» (</w:t>
      </w:r>
      <w:r w:rsidR="002C25CE" w:rsidRPr="002C25CE">
        <w:rPr>
          <w:color w:val="000000"/>
          <w:sz w:val="28"/>
          <w:szCs w:val="28"/>
          <w:bdr w:val="none" w:sz="0" w:space="0" w:color="auto" w:frame="1"/>
        </w:rPr>
        <w:t>«Технология и оборудование химической переработки биомассы дерева, химия древесины»</w:t>
      </w:r>
      <w:r w:rsidR="002C25CE" w:rsidRPr="002C25CE">
        <w:rPr>
          <w:rStyle w:val="a7"/>
          <w:sz w:val="28"/>
          <w:szCs w:val="28"/>
          <w:shd w:val="clear" w:color="auto" w:fill="FFFFFF"/>
        </w:rPr>
        <w:t>)</w:t>
      </w:r>
      <w:r w:rsidR="002C25CE" w:rsidRPr="002C25CE">
        <w:rPr>
          <w:rStyle w:val="FontStyle33"/>
          <w:sz w:val="26"/>
          <w:szCs w:val="26"/>
        </w:rPr>
        <w:t>.</w:t>
      </w:r>
      <w:r w:rsidRPr="001B12B2">
        <w:rPr>
          <w:rStyle w:val="FontStyle33"/>
          <w:sz w:val="26"/>
          <w:szCs w:val="26"/>
        </w:rPr>
        <w:t>. Дипломные работы</w:t>
      </w:r>
      <w:r>
        <w:rPr>
          <w:rStyle w:val="FontStyle33"/>
          <w:sz w:val="26"/>
          <w:szCs w:val="26"/>
        </w:rPr>
        <w:t xml:space="preserve"> и проекты </w:t>
      </w:r>
      <w:r w:rsidRPr="001B12B2">
        <w:rPr>
          <w:rStyle w:val="FontStyle33"/>
          <w:sz w:val="26"/>
          <w:szCs w:val="26"/>
        </w:rPr>
        <w:t>могут</w:t>
      </w:r>
      <w:r>
        <w:rPr>
          <w:rStyle w:val="FontStyle33"/>
          <w:sz w:val="26"/>
          <w:szCs w:val="26"/>
        </w:rPr>
        <w:t xml:space="preserve"> быть </w:t>
      </w:r>
      <w:r w:rsidRPr="001B12B2">
        <w:rPr>
          <w:rStyle w:val="FontStyle33"/>
          <w:sz w:val="26"/>
          <w:szCs w:val="26"/>
        </w:rPr>
        <w:t>представл</w:t>
      </w:r>
      <w:r>
        <w:rPr>
          <w:rStyle w:val="FontStyle33"/>
          <w:sz w:val="26"/>
          <w:szCs w:val="26"/>
        </w:rPr>
        <w:t xml:space="preserve">ены </w:t>
      </w:r>
      <w:r w:rsidRPr="001B12B2">
        <w:rPr>
          <w:rStyle w:val="FontStyle33"/>
          <w:sz w:val="26"/>
          <w:szCs w:val="26"/>
        </w:rPr>
        <w:t xml:space="preserve">на русском, белорусском и украинском языках. </w:t>
      </w:r>
    </w:p>
    <w:p w:rsidR="00922FC8" w:rsidRPr="001B12B2" w:rsidRDefault="00922FC8" w:rsidP="00922FC8">
      <w:pPr>
        <w:pStyle w:val="Style25"/>
        <w:widowControl/>
        <w:numPr>
          <w:ilvl w:val="0"/>
          <w:numId w:val="3"/>
        </w:numPr>
        <w:tabs>
          <w:tab w:val="left" w:pos="614"/>
        </w:tabs>
        <w:spacing w:line="240" w:lineRule="auto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 xml:space="preserve"> Количественный состав участников международного конкурса от одного лесн</w:t>
      </w:r>
      <w:r w:rsidRPr="001B12B2">
        <w:rPr>
          <w:rStyle w:val="FontStyle33"/>
          <w:sz w:val="26"/>
          <w:szCs w:val="26"/>
        </w:rPr>
        <w:t>о</w:t>
      </w:r>
      <w:r w:rsidRPr="001B12B2">
        <w:rPr>
          <w:rStyle w:val="FontStyle33"/>
          <w:sz w:val="26"/>
          <w:szCs w:val="26"/>
        </w:rPr>
        <w:t>го факультета определяется оргкомитетом международного конкурса. Желательный количественный состав участников международного конкурса от одного лесного ф</w:t>
      </w:r>
      <w:r w:rsidRPr="001B12B2">
        <w:rPr>
          <w:rStyle w:val="FontStyle33"/>
          <w:sz w:val="26"/>
          <w:szCs w:val="26"/>
        </w:rPr>
        <w:t>а</w:t>
      </w:r>
      <w:r w:rsidRPr="001B12B2">
        <w:rPr>
          <w:rStyle w:val="FontStyle33"/>
          <w:sz w:val="26"/>
          <w:szCs w:val="26"/>
        </w:rPr>
        <w:t>культета указывается в первом</w:t>
      </w:r>
      <w:r>
        <w:rPr>
          <w:rStyle w:val="FontStyle33"/>
          <w:sz w:val="26"/>
          <w:szCs w:val="26"/>
        </w:rPr>
        <w:t xml:space="preserve"> </w:t>
      </w:r>
      <w:r w:rsidRPr="001B12B2">
        <w:rPr>
          <w:rStyle w:val="FontStyle33"/>
          <w:sz w:val="26"/>
          <w:szCs w:val="26"/>
        </w:rPr>
        <w:t xml:space="preserve">информационном сообщении (до трех дипломных работ от </w:t>
      </w:r>
      <w:r>
        <w:rPr>
          <w:rStyle w:val="FontStyle33"/>
          <w:sz w:val="26"/>
          <w:szCs w:val="26"/>
        </w:rPr>
        <w:t>УВО</w:t>
      </w:r>
      <w:r w:rsidRPr="001B12B2">
        <w:rPr>
          <w:rStyle w:val="FontStyle33"/>
          <w:sz w:val="26"/>
          <w:szCs w:val="26"/>
        </w:rPr>
        <w:t xml:space="preserve">). </w:t>
      </w:r>
    </w:p>
    <w:p w:rsidR="00922FC8" w:rsidRPr="001B12B2" w:rsidRDefault="00922FC8" w:rsidP="00922FC8">
      <w:pPr>
        <w:pStyle w:val="Style25"/>
        <w:widowControl/>
        <w:numPr>
          <w:ilvl w:val="0"/>
          <w:numId w:val="3"/>
        </w:numPr>
        <w:tabs>
          <w:tab w:val="left" w:pos="614"/>
        </w:tabs>
        <w:spacing w:line="240" w:lineRule="auto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lastRenderedPageBreak/>
        <w:t xml:space="preserve"> Заявки, оформл</w:t>
      </w:r>
      <w:r>
        <w:rPr>
          <w:rStyle w:val="FontStyle33"/>
          <w:sz w:val="26"/>
          <w:szCs w:val="26"/>
        </w:rPr>
        <w:t>енные не по установленной форме</w:t>
      </w:r>
      <w:r w:rsidRPr="001B12B2">
        <w:rPr>
          <w:rStyle w:val="FontStyle33"/>
          <w:sz w:val="26"/>
          <w:szCs w:val="26"/>
        </w:rPr>
        <w:t xml:space="preserve"> или поступившие позже ук</w:t>
      </w:r>
      <w:r w:rsidRPr="001B12B2">
        <w:rPr>
          <w:rStyle w:val="FontStyle33"/>
          <w:sz w:val="26"/>
          <w:szCs w:val="26"/>
        </w:rPr>
        <w:t>а</w:t>
      </w:r>
      <w:r w:rsidRPr="001B12B2">
        <w:rPr>
          <w:rStyle w:val="FontStyle33"/>
          <w:sz w:val="26"/>
          <w:szCs w:val="26"/>
        </w:rPr>
        <w:t>занного в информационном сообщении срока</w:t>
      </w:r>
      <w:r>
        <w:rPr>
          <w:rStyle w:val="FontStyle33"/>
          <w:sz w:val="26"/>
          <w:szCs w:val="26"/>
        </w:rPr>
        <w:t>,</w:t>
      </w:r>
      <w:r w:rsidRPr="001B12B2">
        <w:rPr>
          <w:rStyle w:val="FontStyle33"/>
          <w:sz w:val="26"/>
          <w:szCs w:val="26"/>
        </w:rPr>
        <w:t xml:space="preserve"> оргкомитетом не рассматриваются.</w:t>
      </w:r>
    </w:p>
    <w:p w:rsidR="00922FC8" w:rsidRPr="001B12B2" w:rsidRDefault="00922FC8" w:rsidP="00922FC8">
      <w:pPr>
        <w:pStyle w:val="Style25"/>
        <w:widowControl/>
        <w:numPr>
          <w:ilvl w:val="0"/>
          <w:numId w:val="3"/>
        </w:numPr>
        <w:tabs>
          <w:tab w:val="left" w:pos="614"/>
        </w:tabs>
        <w:spacing w:line="240" w:lineRule="auto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 xml:space="preserve"> Электронная копия дипломной работы высылается на адрес</w:t>
      </w:r>
      <w:r>
        <w:rPr>
          <w:rStyle w:val="FontStyle33"/>
          <w:sz w:val="26"/>
          <w:szCs w:val="26"/>
        </w:rPr>
        <w:t xml:space="preserve"> оргкомитета</w:t>
      </w:r>
      <w:r w:rsidRPr="001B12B2">
        <w:rPr>
          <w:rStyle w:val="FontStyle33"/>
          <w:sz w:val="26"/>
          <w:szCs w:val="26"/>
        </w:rPr>
        <w:t xml:space="preserve"> в фо</w:t>
      </w:r>
      <w:r w:rsidRPr="001B12B2">
        <w:rPr>
          <w:rStyle w:val="FontStyle33"/>
          <w:sz w:val="26"/>
          <w:szCs w:val="26"/>
        </w:rPr>
        <w:t>р</w:t>
      </w:r>
      <w:r w:rsidRPr="001B12B2">
        <w:rPr>
          <w:rStyle w:val="FontStyle33"/>
          <w:sz w:val="26"/>
          <w:szCs w:val="26"/>
        </w:rPr>
        <w:t xml:space="preserve">мате </w:t>
      </w:r>
      <w:r w:rsidRPr="001B12B2">
        <w:rPr>
          <w:rStyle w:val="FontStyle33"/>
          <w:sz w:val="26"/>
          <w:szCs w:val="26"/>
          <w:lang w:val="en-US"/>
        </w:rPr>
        <w:t>pdf</w:t>
      </w:r>
      <w:r w:rsidRPr="001B12B2">
        <w:rPr>
          <w:rStyle w:val="FontStyle33"/>
          <w:sz w:val="26"/>
          <w:szCs w:val="26"/>
        </w:rPr>
        <w:t xml:space="preserve"> (или </w:t>
      </w:r>
      <w:r w:rsidRPr="001B12B2">
        <w:rPr>
          <w:rStyle w:val="FontStyle33"/>
          <w:sz w:val="26"/>
          <w:szCs w:val="26"/>
          <w:lang w:val="en-US"/>
        </w:rPr>
        <w:t>doc</w:t>
      </w:r>
      <w:r w:rsidRPr="001B12B2">
        <w:rPr>
          <w:rStyle w:val="FontStyle33"/>
          <w:sz w:val="26"/>
          <w:szCs w:val="26"/>
        </w:rPr>
        <w:t xml:space="preserve">, </w:t>
      </w:r>
      <w:r w:rsidRPr="001B12B2">
        <w:rPr>
          <w:rStyle w:val="FontStyle33"/>
          <w:sz w:val="26"/>
          <w:szCs w:val="26"/>
          <w:lang w:val="en-US"/>
        </w:rPr>
        <w:t>rtf</w:t>
      </w:r>
      <w:r w:rsidRPr="001B12B2">
        <w:rPr>
          <w:rStyle w:val="FontStyle33"/>
          <w:sz w:val="26"/>
          <w:szCs w:val="26"/>
        </w:rPr>
        <w:t xml:space="preserve">) по электронной почте </w:t>
      </w:r>
      <w:r w:rsidRPr="001B12B2">
        <w:rPr>
          <w:sz w:val="26"/>
          <w:szCs w:val="26"/>
        </w:rPr>
        <w:t xml:space="preserve">в </w:t>
      </w:r>
      <w:r w:rsidRPr="001B12B2">
        <w:rPr>
          <w:rStyle w:val="FontStyle33"/>
          <w:sz w:val="26"/>
          <w:szCs w:val="26"/>
        </w:rPr>
        <w:t>виде одного файла (или одним каталогом с файлами (разделами работы)) (желательно архивом zip, rar) или обычной почтой (CD или печатный вариант (при невозможности предоставления дипломной работы в эле</w:t>
      </w:r>
      <w:r w:rsidRPr="001B12B2">
        <w:rPr>
          <w:rStyle w:val="FontStyle33"/>
          <w:sz w:val="26"/>
          <w:szCs w:val="26"/>
        </w:rPr>
        <w:t>к</w:t>
      </w:r>
      <w:r w:rsidRPr="001B12B2">
        <w:rPr>
          <w:rStyle w:val="FontStyle33"/>
          <w:sz w:val="26"/>
          <w:szCs w:val="26"/>
        </w:rPr>
        <w:t>тронной форме)), также высылается электронная копия заявки (с подписью руковод</w:t>
      </w:r>
      <w:r w:rsidRPr="001B12B2">
        <w:rPr>
          <w:rStyle w:val="FontStyle33"/>
          <w:sz w:val="26"/>
          <w:szCs w:val="26"/>
        </w:rPr>
        <w:t>и</w:t>
      </w:r>
      <w:r w:rsidRPr="001B12B2">
        <w:rPr>
          <w:rStyle w:val="FontStyle33"/>
          <w:sz w:val="26"/>
          <w:szCs w:val="26"/>
        </w:rPr>
        <w:t xml:space="preserve">теля ВУЗа и печатью) (либо обычной почтой (оригинал заявки)). </w:t>
      </w:r>
    </w:p>
    <w:p w:rsidR="00922FC8" w:rsidRPr="001B12B2" w:rsidRDefault="00922FC8" w:rsidP="00922FC8">
      <w:pPr>
        <w:pStyle w:val="Style25"/>
        <w:widowControl/>
        <w:numPr>
          <w:ilvl w:val="0"/>
          <w:numId w:val="3"/>
        </w:numPr>
        <w:tabs>
          <w:tab w:val="left" w:pos="614"/>
        </w:tabs>
        <w:spacing w:line="240" w:lineRule="auto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 xml:space="preserve"> Проезд участников международного конкурса дипломных работ и их руковод</w:t>
      </w:r>
      <w:r w:rsidRPr="001B12B2">
        <w:rPr>
          <w:rStyle w:val="FontStyle33"/>
          <w:sz w:val="26"/>
          <w:szCs w:val="26"/>
        </w:rPr>
        <w:t>и</w:t>
      </w:r>
      <w:r w:rsidRPr="001B12B2">
        <w:rPr>
          <w:rStyle w:val="FontStyle33"/>
          <w:sz w:val="26"/>
          <w:szCs w:val="26"/>
        </w:rPr>
        <w:t xml:space="preserve">телей (в случае их непосредственного участия к месту проведения международного конкурса и обратно обеспечивают организации, которые их делегируют (ВУЗы-участники конкурса). </w:t>
      </w:r>
    </w:p>
    <w:p w:rsidR="00922FC8" w:rsidRDefault="00922FC8" w:rsidP="00922FC8">
      <w:pPr>
        <w:pStyle w:val="Style13"/>
        <w:widowControl/>
        <w:spacing w:before="80"/>
        <w:outlineLvl w:val="0"/>
        <w:rPr>
          <w:rStyle w:val="FontStyle34"/>
          <w:sz w:val="26"/>
          <w:szCs w:val="26"/>
        </w:rPr>
      </w:pPr>
    </w:p>
    <w:p w:rsidR="00922FC8" w:rsidRPr="001B12B2" w:rsidRDefault="00922FC8" w:rsidP="00922FC8">
      <w:pPr>
        <w:pStyle w:val="Style13"/>
        <w:widowControl/>
        <w:spacing w:before="80"/>
        <w:outlineLvl w:val="0"/>
        <w:rPr>
          <w:rStyle w:val="FontStyle34"/>
          <w:sz w:val="26"/>
          <w:szCs w:val="26"/>
        </w:rPr>
      </w:pPr>
      <w:r w:rsidRPr="001B12B2">
        <w:rPr>
          <w:rStyle w:val="FontStyle34"/>
          <w:sz w:val="26"/>
          <w:szCs w:val="26"/>
        </w:rPr>
        <w:t xml:space="preserve">IV. Финансирование международного конкурса </w:t>
      </w:r>
    </w:p>
    <w:p w:rsidR="00922FC8" w:rsidRPr="001B12B2" w:rsidRDefault="00922FC8" w:rsidP="00922FC8">
      <w:pPr>
        <w:pStyle w:val="Style25"/>
        <w:widowControl/>
        <w:numPr>
          <w:ilvl w:val="0"/>
          <w:numId w:val="3"/>
        </w:numPr>
        <w:tabs>
          <w:tab w:val="left" w:pos="614"/>
        </w:tabs>
        <w:spacing w:line="240" w:lineRule="auto"/>
        <w:rPr>
          <w:rStyle w:val="FontStyle33"/>
          <w:sz w:val="26"/>
          <w:szCs w:val="26"/>
        </w:rPr>
      </w:pPr>
      <w:r w:rsidRPr="001B12B2">
        <w:rPr>
          <w:rStyle w:val="FontStyle33"/>
          <w:sz w:val="26"/>
          <w:szCs w:val="26"/>
        </w:rPr>
        <w:t>Финансирование направления участников международного конкурса дипломных работ и их руководителей (в случае их непосредственного участия), представителей оргкомитета, жюри осуществляется организациями, которые их делегируют (</w:t>
      </w:r>
      <w:r>
        <w:rPr>
          <w:rStyle w:val="FontStyle33"/>
          <w:sz w:val="26"/>
          <w:szCs w:val="26"/>
        </w:rPr>
        <w:t>УВО</w:t>
      </w:r>
      <w:r w:rsidRPr="001B12B2">
        <w:rPr>
          <w:rStyle w:val="FontStyle33"/>
          <w:sz w:val="26"/>
          <w:szCs w:val="26"/>
        </w:rPr>
        <w:t>-участниками конкурса).</w:t>
      </w:r>
    </w:p>
    <w:p w:rsidR="00922FC8" w:rsidRPr="008A3887" w:rsidRDefault="00922FC8" w:rsidP="00922FC8">
      <w:pPr>
        <w:pStyle w:val="Style20"/>
        <w:widowControl/>
        <w:spacing w:line="240" w:lineRule="auto"/>
        <w:ind w:left="5309"/>
        <w:jc w:val="right"/>
        <w:outlineLvl w:val="0"/>
        <w:rPr>
          <w:rStyle w:val="FontStyle33"/>
          <w:i/>
        </w:rPr>
      </w:pPr>
      <w:r w:rsidRPr="008A3887">
        <w:rPr>
          <w:rStyle w:val="FontStyle33"/>
          <w:i/>
        </w:rPr>
        <w:t>Форма заявки на участие в конкурсе</w:t>
      </w:r>
    </w:p>
    <w:p w:rsidR="00922FC8" w:rsidRPr="009762CB" w:rsidRDefault="00922FC8" w:rsidP="00922FC8">
      <w:pPr>
        <w:pStyle w:val="Style20"/>
        <w:widowControl/>
        <w:spacing w:before="226" w:line="240" w:lineRule="auto"/>
        <w:rPr>
          <w:rStyle w:val="FontStyle33"/>
        </w:rPr>
      </w:pPr>
      <w:r w:rsidRPr="009762CB">
        <w:rPr>
          <w:rStyle w:val="FontStyle33"/>
        </w:rPr>
        <w:t>Министерство образования (и науки)...</w:t>
      </w:r>
    </w:p>
    <w:p w:rsidR="00922FC8" w:rsidRPr="009762CB" w:rsidRDefault="00922FC8" w:rsidP="00922FC8">
      <w:pPr>
        <w:pStyle w:val="Style14"/>
        <w:widowControl/>
        <w:spacing w:line="240" w:lineRule="exact"/>
        <w:ind w:firstLine="0"/>
        <w:jc w:val="center"/>
        <w:rPr>
          <w:szCs w:val="20"/>
        </w:rPr>
      </w:pPr>
    </w:p>
    <w:p w:rsidR="00922FC8" w:rsidRPr="009762CB" w:rsidRDefault="00922FC8" w:rsidP="00922FC8">
      <w:pPr>
        <w:pStyle w:val="Style14"/>
        <w:widowControl/>
        <w:spacing w:before="5" w:line="240" w:lineRule="auto"/>
        <w:ind w:firstLine="0"/>
        <w:jc w:val="center"/>
        <w:outlineLvl w:val="0"/>
        <w:rPr>
          <w:rStyle w:val="FontStyle33"/>
        </w:rPr>
      </w:pPr>
      <w:r w:rsidRPr="009762CB">
        <w:rPr>
          <w:rStyle w:val="FontStyle33"/>
        </w:rPr>
        <w:t>ЗАЯВКА</w:t>
      </w:r>
    </w:p>
    <w:p w:rsidR="00922FC8" w:rsidRPr="002C25CE" w:rsidRDefault="00922FC8" w:rsidP="00922FC8">
      <w:pPr>
        <w:pStyle w:val="Style21"/>
        <w:widowControl/>
        <w:tabs>
          <w:tab w:val="left" w:leader="underscore" w:pos="5170"/>
        </w:tabs>
        <w:spacing w:before="5"/>
        <w:rPr>
          <w:rStyle w:val="FontStyle33"/>
        </w:rPr>
      </w:pPr>
      <w:r w:rsidRPr="002C25CE">
        <w:rPr>
          <w:rStyle w:val="FontStyle33"/>
        </w:rPr>
        <w:t>для участия в открытом международном конкурсе дипломных работ и проектов студентов высших учебных заведений лесн</w:t>
      </w:r>
      <w:r w:rsidRPr="002C25CE">
        <w:rPr>
          <w:rStyle w:val="FontStyle33"/>
        </w:rPr>
        <w:t>о</w:t>
      </w:r>
      <w:r w:rsidRPr="002C25CE">
        <w:rPr>
          <w:rStyle w:val="FontStyle33"/>
        </w:rPr>
        <w:t xml:space="preserve">го профиля государств-участников СНГ по </w:t>
      </w:r>
      <w:r w:rsidR="002C25CE" w:rsidRPr="002C25CE">
        <w:rPr>
          <w:rStyle w:val="FontStyle33"/>
        </w:rPr>
        <w:t xml:space="preserve">специальностям </w:t>
      </w:r>
      <w:r w:rsidR="002C25CE" w:rsidRPr="002C25CE">
        <w:rPr>
          <w:sz w:val="18"/>
          <w:szCs w:val="18"/>
        </w:rPr>
        <w:t>«Лесоинженерное дело» (</w:t>
      </w:r>
      <w:r w:rsidR="002C25CE" w:rsidRPr="002C25CE">
        <w:rPr>
          <w:color w:val="000000"/>
          <w:sz w:val="18"/>
          <w:szCs w:val="18"/>
          <w:bdr w:val="none" w:sz="0" w:space="0" w:color="auto" w:frame="1"/>
        </w:rPr>
        <w:t>«Технология лесозаготовительных и деревоперерабатывающих производств» профиль «Лесоинженерное дело»; «Технология транспортных процессов» профиль «Организация перевозок и управление на промышленном транспорте»</w:t>
      </w:r>
      <w:r w:rsidR="002C25CE" w:rsidRPr="002C25CE">
        <w:rPr>
          <w:sz w:val="18"/>
          <w:szCs w:val="18"/>
        </w:rPr>
        <w:t>), «Технология деревообрабатывающих производств» («</w:t>
      </w:r>
      <w:r w:rsidR="002C25CE" w:rsidRPr="002C25CE">
        <w:rPr>
          <w:bCs/>
          <w:sz w:val="18"/>
          <w:szCs w:val="18"/>
          <w:bdr w:val="none" w:sz="0" w:space="0" w:color="auto" w:frame="1"/>
        </w:rPr>
        <w:t>Технология деревообработки</w:t>
      </w:r>
      <w:r w:rsidR="002C25CE" w:rsidRPr="002C25CE">
        <w:rPr>
          <w:sz w:val="18"/>
          <w:szCs w:val="18"/>
        </w:rPr>
        <w:t>», «Машины и оборудование лесного комплекса» («</w:t>
      </w:r>
      <w:r w:rsidR="002C25CE" w:rsidRPr="002C25CE">
        <w:rPr>
          <w:color w:val="000000"/>
          <w:sz w:val="18"/>
          <w:szCs w:val="18"/>
          <w:bdr w:val="none" w:sz="0" w:space="0" w:color="auto" w:frame="1"/>
        </w:rPr>
        <w:t>Технологические машины и оборудов</w:t>
      </w:r>
      <w:r w:rsidR="002C25CE" w:rsidRPr="002C25CE">
        <w:rPr>
          <w:color w:val="000000"/>
          <w:sz w:val="18"/>
          <w:szCs w:val="18"/>
          <w:bdr w:val="none" w:sz="0" w:space="0" w:color="auto" w:frame="1"/>
        </w:rPr>
        <w:t>а</w:t>
      </w:r>
      <w:r w:rsidR="002C25CE" w:rsidRPr="002C25CE">
        <w:rPr>
          <w:color w:val="000000"/>
          <w:sz w:val="18"/>
          <w:szCs w:val="18"/>
          <w:bdr w:val="none" w:sz="0" w:space="0" w:color="auto" w:frame="1"/>
        </w:rPr>
        <w:t>ние</w:t>
      </w:r>
      <w:r w:rsidR="002C25CE" w:rsidRPr="002C25CE">
        <w:rPr>
          <w:sz w:val="18"/>
          <w:szCs w:val="18"/>
        </w:rPr>
        <w:t>»), «</w:t>
      </w:r>
      <w:r w:rsidR="002C25CE" w:rsidRPr="002C25CE">
        <w:rPr>
          <w:rStyle w:val="a7"/>
          <w:b w:val="0"/>
          <w:sz w:val="18"/>
          <w:szCs w:val="18"/>
          <w:shd w:val="clear" w:color="auto" w:fill="FFFFFF"/>
        </w:rPr>
        <w:t>Химическая технология переработки древесины» (</w:t>
      </w:r>
      <w:r w:rsidR="002C25CE" w:rsidRPr="002C25CE">
        <w:rPr>
          <w:color w:val="000000"/>
          <w:sz w:val="18"/>
          <w:szCs w:val="18"/>
          <w:bdr w:val="none" w:sz="0" w:space="0" w:color="auto" w:frame="1"/>
        </w:rPr>
        <w:t>«Технология и оборудование химической переработки биомассы дерева, химия древесины»</w:t>
      </w:r>
      <w:r w:rsidR="002C25CE" w:rsidRPr="002C25CE">
        <w:rPr>
          <w:rStyle w:val="a7"/>
          <w:sz w:val="18"/>
          <w:szCs w:val="18"/>
          <w:shd w:val="clear" w:color="auto" w:fill="FFFFFF"/>
        </w:rPr>
        <w:t>)</w:t>
      </w:r>
      <w:r w:rsidR="002C25CE" w:rsidRPr="002C25CE">
        <w:rPr>
          <w:rStyle w:val="FontStyle33"/>
        </w:rPr>
        <w:t>.</w:t>
      </w:r>
    </w:p>
    <w:p w:rsidR="00922FC8" w:rsidRPr="009762CB" w:rsidRDefault="00922FC8" w:rsidP="00922FC8">
      <w:pPr>
        <w:pStyle w:val="Style21"/>
        <w:widowControl/>
        <w:tabs>
          <w:tab w:val="left" w:leader="underscore" w:pos="5170"/>
        </w:tabs>
        <w:spacing w:before="5"/>
        <w:rPr>
          <w:rStyle w:val="FontStyle33"/>
        </w:rPr>
      </w:pPr>
      <w:r>
        <w:rPr>
          <w:rStyle w:val="FontStyle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25CE">
        <w:rPr>
          <w:rStyle w:val="FontStyle33"/>
        </w:rPr>
        <w:t>____________________</w:t>
      </w:r>
    </w:p>
    <w:p w:rsidR="00922FC8" w:rsidRDefault="00922FC8" w:rsidP="00922FC8">
      <w:pPr>
        <w:pStyle w:val="Style26"/>
        <w:widowControl/>
        <w:spacing w:before="5"/>
        <w:ind w:right="1378" w:firstLine="720"/>
        <w:jc w:val="center"/>
        <w:rPr>
          <w:rStyle w:val="FontStyle35"/>
          <w:b w:val="0"/>
        </w:rPr>
      </w:pPr>
      <w:r w:rsidRPr="009762CB">
        <w:rPr>
          <w:rStyle w:val="FontStyle37"/>
        </w:rPr>
        <w:t xml:space="preserve">(официальное </w:t>
      </w:r>
      <w:r w:rsidRPr="009762CB">
        <w:rPr>
          <w:rStyle w:val="FontStyle36"/>
        </w:rPr>
        <w:t xml:space="preserve">название </w:t>
      </w:r>
      <w:r>
        <w:rPr>
          <w:rStyle w:val="FontStyle36"/>
        </w:rPr>
        <w:t xml:space="preserve">факультета, </w:t>
      </w:r>
      <w:r w:rsidRPr="009762CB">
        <w:rPr>
          <w:rStyle w:val="FontStyle36"/>
        </w:rPr>
        <w:t xml:space="preserve">ВУЗа, </w:t>
      </w:r>
      <w:r w:rsidRPr="009762CB">
        <w:rPr>
          <w:rStyle w:val="FontStyle35"/>
          <w:b w:val="0"/>
        </w:rPr>
        <w:t>государства</w:t>
      </w:r>
      <w:r w:rsidRPr="00F95FD8">
        <w:rPr>
          <w:rStyle w:val="FontStyle35"/>
          <w:b w:val="0"/>
        </w:rPr>
        <w:t>)</w:t>
      </w:r>
      <w:r>
        <w:rPr>
          <w:rStyle w:val="FontStyle35"/>
          <w:b w:val="0"/>
        </w:rPr>
        <w:t xml:space="preserve"> </w:t>
      </w:r>
    </w:p>
    <w:p w:rsidR="00922FC8" w:rsidRDefault="00922FC8" w:rsidP="00922FC8">
      <w:pPr>
        <w:pStyle w:val="Style21"/>
        <w:widowControl/>
        <w:tabs>
          <w:tab w:val="left" w:leader="underscore" w:pos="5170"/>
        </w:tabs>
        <w:spacing w:before="5"/>
        <w:rPr>
          <w:rStyle w:val="FontStyle33"/>
        </w:rPr>
      </w:pPr>
    </w:p>
    <w:p w:rsidR="00922FC8" w:rsidRPr="006B7198" w:rsidRDefault="00922FC8" w:rsidP="00922FC8">
      <w:pPr>
        <w:pStyle w:val="Style21"/>
        <w:widowControl/>
        <w:tabs>
          <w:tab w:val="left" w:leader="underscore" w:pos="5170"/>
        </w:tabs>
        <w:spacing w:before="5"/>
        <w:rPr>
          <w:rStyle w:val="FontStyle35"/>
          <w:b w:val="0"/>
        </w:rPr>
      </w:pPr>
      <w:r>
        <w:rPr>
          <w:rStyle w:val="FontStyle3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9762CB">
        <w:rPr>
          <w:rStyle w:val="FontStyle37"/>
        </w:rPr>
        <w:t>(</w:t>
      </w:r>
      <w:r>
        <w:rPr>
          <w:rStyle w:val="FontStyle35"/>
          <w:b w:val="0"/>
        </w:rPr>
        <w:t>контактные данные декан</w:t>
      </w:r>
      <w:r>
        <w:rPr>
          <w:rStyle w:val="FontStyle35"/>
          <w:b w:val="0"/>
        </w:rPr>
        <w:t>а</w:t>
      </w:r>
      <w:r>
        <w:rPr>
          <w:rStyle w:val="FontStyle35"/>
          <w:b w:val="0"/>
        </w:rPr>
        <w:t xml:space="preserve">та и/или представителя лесного факультета </w:t>
      </w:r>
      <w:r w:rsidRPr="006B7198">
        <w:rPr>
          <w:rStyle w:val="FontStyle35"/>
          <w:b w:val="0"/>
        </w:rPr>
        <w:t>–</w:t>
      </w:r>
      <w:r>
        <w:rPr>
          <w:rStyle w:val="FontStyle35"/>
          <w:b w:val="0"/>
        </w:rPr>
        <w:t xml:space="preserve"> </w:t>
      </w:r>
      <w:r w:rsidRPr="006B7198">
        <w:rPr>
          <w:rStyle w:val="FontStyle35"/>
          <w:b w:val="0"/>
        </w:rPr>
        <w:t xml:space="preserve">Ф.И.О. </w:t>
      </w:r>
      <w:r>
        <w:rPr>
          <w:rStyle w:val="FontStyle35"/>
          <w:b w:val="0"/>
        </w:rPr>
        <w:t xml:space="preserve">полностью, </w:t>
      </w:r>
      <w:r w:rsidRPr="006B7198">
        <w:rPr>
          <w:rStyle w:val="FontStyle35"/>
          <w:b w:val="0"/>
        </w:rPr>
        <w:t>должност</w:t>
      </w:r>
      <w:r>
        <w:rPr>
          <w:rStyle w:val="FontStyle35"/>
          <w:b w:val="0"/>
        </w:rPr>
        <w:t>ь</w:t>
      </w:r>
      <w:r w:rsidRPr="006B7198">
        <w:rPr>
          <w:rStyle w:val="FontStyle35"/>
          <w:b w:val="0"/>
        </w:rPr>
        <w:t>, учен</w:t>
      </w:r>
      <w:r>
        <w:rPr>
          <w:rStyle w:val="FontStyle35"/>
          <w:b w:val="0"/>
        </w:rPr>
        <w:t>ая</w:t>
      </w:r>
      <w:r w:rsidRPr="006B7198">
        <w:rPr>
          <w:rStyle w:val="FontStyle35"/>
          <w:b w:val="0"/>
        </w:rPr>
        <w:t xml:space="preserve"> степен</w:t>
      </w:r>
      <w:r>
        <w:rPr>
          <w:rStyle w:val="FontStyle35"/>
          <w:b w:val="0"/>
        </w:rPr>
        <w:t>ь</w:t>
      </w:r>
      <w:r w:rsidRPr="006B7198">
        <w:rPr>
          <w:rStyle w:val="FontStyle35"/>
          <w:b w:val="0"/>
        </w:rPr>
        <w:t xml:space="preserve"> и звани</w:t>
      </w:r>
      <w:r>
        <w:rPr>
          <w:rStyle w:val="FontStyle35"/>
          <w:b w:val="0"/>
        </w:rPr>
        <w:t>е</w:t>
      </w:r>
      <w:r w:rsidRPr="006B7198">
        <w:rPr>
          <w:rStyle w:val="FontStyle35"/>
          <w:b w:val="0"/>
        </w:rPr>
        <w:t>, почтов</w:t>
      </w:r>
      <w:r>
        <w:rPr>
          <w:rStyle w:val="FontStyle35"/>
          <w:b w:val="0"/>
        </w:rPr>
        <w:t>ый</w:t>
      </w:r>
      <w:r w:rsidRPr="006B7198">
        <w:rPr>
          <w:rStyle w:val="FontStyle35"/>
          <w:b w:val="0"/>
        </w:rPr>
        <w:t xml:space="preserve"> адрес для корреспонде</w:t>
      </w:r>
      <w:r w:rsidRPr="006B7198">
        <w:rPr>
          <w:rStyle w:val="FontStyle35"/>
          <w:b w:val="0"/>
        </w:rPr>
        <w:t>н</w:t>
      </w:r>
      <w:r w:rsidRPr="006B7198">
        <w:rPr>
          <w:rStyle w:val="FontStyle35"/>
          <w:b w:val="0"/>
        </w:rPr>
        <w:t>ции, Email, Skype</w:t>
      </w:r>
      <w:r>
        <w:rPr>
          <w:rStyle w:val="FontStyle35"/>
          <w:b w:val="0"/>
        </w:rPr>
        <w:t xml:space="preserve"> (</w:t>
      </w:r>
      <w:r w:rsidRPr="002B06F0">
        <w:rPr>
          <w:rStyle w:val="FontStyle35"/>
          <w:b w:val="0"/>
          <w:sz w:val="20"/>
        </w:rPr>
        <w:t>по возможности</w:t>
      </w:r>
      <w:r>
        <w:rPr>
          <w:rStyle w:val="FontStyle35"/>
          <w:b w:val="0"/>
        </w:rPr>
        <w:t>)</w:t>
      </w:r>
      <w:r w:rsidRPr="006B7198">
        <w:rPr>
          <w:rStyle w:val="FontStyle35"/>
          <w:b w:val="0"/>
        </w:rPr>
        <w:t xml:space="preserve">, телефон </w:t>
      </w:r>
      <w:r>
        <w:rPr>
          <w:rStyle w:val="FontStyle35"/>
          <w:b w:val="0"/>
        </w:rPr>
        <w:t>(с кодом)</w:t>
      </w:r>
      <w:r w:rsidRPr="006B7198">
        <w:rPr>
          <w:rStyle w:val="FontStyle35"/>
          <w:b w:val="0"/>
        </w:rPr>
        <w:t xml:space="preserve">). </w:t>
      </w:r>
    </w:p>
    <w:p w:rsidR="00922FC8" w:rsidRPr="009762CB" w:rsidRDefault="00922FC8" w:rsidP="00922FC8">
      <w:pPr>
        <w:pStyle w:val="Style21"/>
        <w:widowControl/>
        <w:spacing w:line="240" w:lineRule="exact"/>
        <w:rPr>
          <w:szCs w:val="20"/>
        </w:rPr>
      </w:pPr>
    </w:p>
    <w:p w:rsidR="00922FC8" w:rsidRPr="009762CB" w:rsidRDefault="00922FC8" w:rsidP="00922FC8">
      <w:pPr>
        <w:spacing w:after="202" w:line="1" w:lineRule="exact"/>
        <w:rPr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613"/>
        <w:gridCol w:w="2286"/>
        <w:gridCol w:w="3729"/>
        <w:gridCol w:w="3232"/>
      </w:tblGrid>
      <w:tr w:rsidR="00922FC8" w:rsidRPr="00BF3779" w:rsidTr="00FA3F68">
        <w:trPr>
          <w:trHeight w:val="274"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2FC8" w:rsidRPr="00F95FD8" w:rsidRDefault="00922FC8" w:rsidP="001D594D">
            <w:pPr>
              <w:pStyle w:val="Style15"/>
              <w:widowControl/>
              <w:rPr>
                <w:rStyle w:val="FontStyle38"/>
                <w:sz w:val="20"/>
              </w:rPr>
            </w:pPr>
            <w:r w:rsidRPr="00F95FD8">
              <w:rPr>
                <w:rStyle w:val="FontStyle38"/>
                <w:sz w:val="20"/>
              </w:rPr>
              <w:t>№</w:t>
            </w:r>
            <w:r w:rsidRPr="00F95FD8">
              <w:rPr>
                <w:rStyle w:val="FontStyle33"/>
                <w:sz w:val="20"/>
              </w:rPr>
              <w:t>пп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2FC8" w:rsidRPr="00F95FD8" w:rsidRDefault="00922FC8" w:rsidP="001D594D">
            <w:pPr>
              <w:pStyle w:val="Style12"/>
              <w:widowControl/>
              <w:jc w:val="center"/>
              <w:rPr>
                <w:rStyle w:val="FontStyle33"/>
                <w:sz w:val="20"/>
              </w:rPr>
            </w:pPr>
            <w:r w:rsidRPr="00F95FD8">
              <w:rPr>
                <w:rStyle w:val="FontStyle33"/>
                <w:sz w:val="20"/>
              </w:rPr>
              <w:t>ФИО участника (полн</w:t>
            </w:r>
            <w:r w:rsidRPr="00F95FD8">
              <w:rPr>
                <w:rStyle w:val="FontStyle33"/>
                <w:sz w:val="20"/>
              </w:rPr>
              <w:t>о</w:t>
            </w:r>
            <w:r w:rsidRPr="00F95FD8">
              <w:rPr>
                <w:rStyle w:val="FontStyle33"/>
                <w:sz w:val="20"/>
              </w:rPr>
              <w:t>стью)</w:t>
            </w:r>
          </w:p>
        </w:tc>
        <w:tc>
          <w:tcPr>
            <w:tcW w:w="18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2FC8" w:rsidRPr="00F95FD8" w:rsidRDefault="00922FC8" w:rsidP="001D594D">
            <w:pPr>
              <w:pStyle w:val="Style12"/>
              <w:widowControl/>
              <w:jc w:val="center"/>
              <w:rPr>
                <w:rStyle w:val="FontStyle33"/>
                <w:sz w:val="20"/>
              </w:rPr>
            </w:pPr>
            <w:r w:rsidRPr="00F95FD8">
              <w:rPr>
                <w:rStyle w:val="FontStyle33"/>
                <w:sz w:val="20"/>
              </w:rPr>
              <w:t xml:space="preserve">Тема дипломного проекта </w:t>
            </w:r>
            <w:r>
              <w:rPr>
                <w:rStyle w:val="FontStyle33"/>
                <w:sz w:val="20"/>
              </w:rPr>
              <w:t>(</w:t>
            </w:r>
            <w:r w:rsidRPr="00F95FD8">
              <w:rPr>
                <w:rStyle w:val="FontStyle33"/>
                <w:sz w:val="20"/>
              </w:rPr>
              <w:t>работы</w:t>
            </w:r>
            <w:r>
              <w:rPr>
                <w:rStyle w:val="FontStyle33"/>
                <w:sz w:val="20"/>
              </w:rPr>
              <w:t>)</w:t>
            </w:r>
            <w:r w:rsidRPr="00F95FD8">
              <w:rPr>
                <w:rStyle w:val="FontStyle33"/>
                <w:sz w:val="20"/>
              </w:rPr>
              <w:t>, дата защиты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22FC8" w:rsidRPr="00F95FD8" w:rsidRDefault="00922FC8" w:rsidP="001D594D">
            <w:pPr>
              <w:pStyle w:val="Style12"/>
              <w:widowControl/>
              <w:tabs>
                <w:tab w:val="left" w:pos="5063"/>
              </w:tabs>
              <w:jc w:val="center"/>
              <w:rPr>
                <w:rStyle w:val="FontStyle33"/>
                <w:sz w:val="20"/>
              </w:rPr>
            </w:pPr>
            <w:r w:rsidRPr="00F95FD8">
              <w:rPr>
                <w:rStyle w:val="FontStyle33"/>
                <w:sz w:val="20"/>
              </w:rPr>
              <w:t xml:space="preserve">Почтовый адрес, </w:t>
            </w:r>
            <w:r w:rsidRPr="00F95FD8">
              <w:rPr>
                <w:rStyle w:val="FontStyle33"/>
                <w:sz w:val="20"/>
                <w:lang w:val="en-US"/>
              </w:rPr>
              <w:t>Email</w:t>
            </w:r>
            <w:r w:rsidRPr="00F95FD8">
              <w:rPr>
                <w:rStyle w:val="FontStyle33"/>
                <w:sz w:val="20"/>
              </w:rPr>
              <w:t xml:space="preserve">, </w:t>
            </w:r>
            <w:r w:rsidRPr="00F95FD8">
              <w:rPr>
                <w:rStyle w:val="FontStyle33"/>
                <w:sz w:val="20"/>
                <w:lang w:val="en-US"/>
              </w:rPr>
              <w:t>Skype</w:t>
            </w:r>
            <w:r w:rsidRPr="00F95FD8">
              <w:rPr>
                <w:rStyle w:val="FontStyle33"/>
                <w:sz w:val="20"/>
              </w:rPr>
              <w:t>, н</w:t>
            </w:r>
            <w:r w:rsidRPr="00F95FD8">
              <w:rPr>
                <w:rStyle w:val="FontStyle33"/>
                <w:sz w:val="20"/>
              </w:rPr>
              <w:t>о</w:t>
            </w:r>
            <w:r w:rsidRPr="00F95FD8">
              <w:rPr>
                <w:rStyle w:val="FontStyle33"/>
                <w:sz w:val="20"/>
              </w:rPr>
              <w:t>мер мобильного телефона (с кодом)</w:t>
            </w:r>
          </w:p>
        </w:tc>
      </w:tr>
      <w:tr w:rsidR="00922FC8" w:rsidRPr="00BF3779" w:rsidTr="00FA3F68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C8" w:rsidRPr="00F95FD8" w:rsidRDefault="00922FC8" w:rsidP="001D594D">
            <w:pPr>
              <w:pStyle w:val="Style19"/>
              <w:widowControl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C8" w:rsidRPr="00F95FD8" w:rsidRDefault="00922FC8" w:rsidP="001D594D">
            <w:pPr>
              <w:pStyle w:val="Style19"/>
              <w:widowControl/>
              <w:rPr>
                <w:sz w:val="20"/>
              </w:rPr>
            </w:pPr>
          </w:p>
        </w:tc>
        <w:tc>
          <w:tcPr>
            <w:tcW w:w="1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C8" w:rsidRPr="00F95FD8" w:rsidRDefault="00922FC8" w:rsidP="001D594D">
            <w:pPr>
              <w:pStyle w:val="Style19"/>
              <w:widowControl/>
              <w:rPr>
                <w:sz w:val="20"/>
              </w:rPr>
            </w:pP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C8" w:rsidRPr="00F95FD8" w:rsidRDefault="00922FC8" w:rsidP="001D594D">
            <w:pPr>
              <w:pStyle w:val="Style12"/>
              <w:widowControl/>
              <w:jc w:val="center"/>
              <w:rPr>
                <w:rStyle w:val="FontStyle33"/>
                <w:sz w:val="20"/>
              </w:rPr>
            </w:pPr>
          </w:p>
        </w:tc>
      </w:tr>
      <w:tr w:rsidR="00922FC8" w:rsidRPr="00BF3779" w:rsidTr="00FA3F68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C8" w:rsidRPr="00F95FD8" w:rsidRDefault="00922FC8" w:rsidP="001D594D">
            <w:pPr>
              <w:pStyle w:val="Style19"/>
              <w:widowControl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C8" w:rsidRPr="00F95FD8" w:rsidRDefault="00922FC8" w:rsidP="001D594D">
            <w:pPr>
              <w:pStyle w:val="Style19"/>
              <w:widowControl/>
              <w:rPr>
                <w:sz w:val="20"/>
              </w:rPr>
            </w:pPr>
          </w:p>
        </w:tc>
        <w:tc>
          <w:tcPr>
            <w:tcW w:w="1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C8" w:rsidRPr="00F95FD8" w:rsidRDefault="00922FC8" w:rsidP="001D594D">
            <w:pPr>
              <w:pStyle w:val="Style19"/>
              <w:widowControl/>
              <w:rPr>
                <w:sz w:val="20"/>
              </w:rPr>
            </w:pP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C8" w:rsidRPr="00F95FD8" w:rsidRDefault="00922FC8" w:rsidP="001D594D">
            <w:pPr>
              <w:pStyle w:val="Style12"/>
              <w:widowControl/>
              <w:jc w:val="center"/>
              <w:rPr>
                <w:rStyle w:val="FontStyle33"/>
                <w:sz w:val="20"/>
              </w:rPr>
            </w:pPr>
          </w:p>
        </w:tc>
      </w:tr>
      <w:tr w:rsidR="00922FC8" w:rsidRPr="00BF3779" w:rsidTr="00FA3F68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C8" w:rsidRPr="00F95FD8" w:rsidRDefault="00922FC8" w:rsidP="001D594D">
            <w:pPr>
              <w:pStyle w:val="Style19"/>
              <w:widowControl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C8" w:rsidRPr="00F95FD8" w:rsidRDefault="00922FC8" w:rsidP="001D594D">
            <w:pPr>
              <w:pStyle w:val="Style19"/>
              <w:widowControl/>
              <w:rPr>
                <w:sz w:val="20"/>
              </w:rPr>
            </w:pPr>
          </w:p>
        </w:tc>
        <w:tc>
          <w:tcPr>
            <w:tcW w:w="1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C8" w:rsidRPr="00F95FD8" w:rsidRDefault="00922FC8" w:rsidP="001D594D">
            <w:pPr>
              <w:pStyle w:val="Style19"/>
              <w:widowControl/>
              <w:rPr>
                <w:sz w:val="20"/>
              </w:rPr>
            </w:pP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C8" w:rsidRPr="00F95FD8" w:rsidRDefault="00922FC8" w:rsidP="001D594D">
            <w:pPr>
              <w:pStyle w:val="Style12"/>
              <w:widowControl/>
              <w:jc w:val="center"/>
              <w:rPr>
                <w:rStyle w:val="FontStyle33"/>
                <w:sz w:val="20"/>
              </w:rPr>
            </w:pPr>
          </w:p>
        </w:tc>
      </w:tr>
    </w:tbl>
    <w:p w:rsidR="00922FC8" w:rsidRPr="009762CB" w:rsidRDefault="00922FC8" w:rsidP="00922FC8">
      <w:pPr>
        <w:pStyle w:val="Style21"/>
        <w:widowControl/>
        <w:spacing w:line="240" w:lineRule="exact"/>
        <w:rPr>
          <w:szCs w:val="20"/>
        </w:rPr>
      </w:pPr>
    </w:p>
    <w:p w:rsidR="00922FC8" w:rsidRPr="009762CB" w:rsidRDefault="00922FC8" w:rsidP="00922FC8">
      <w:pPr>
        <w:pStyle w:val="Style21"/>
        <w:widowControl/>
        <w:spacing w:before="216" w:line="230" w:lineRule="exact"/>
        <w:rPr>
          <w:rStyle w:val="FontStyle33"/>
        </w:rPr>
      </w:pPr>
      <w:r w:rsidRPr="009762CB">
        <w:rPr>
          <w:rStyle w:val="FontStyle33"/>
        </w:rPr>
        <w:t xml:space="preserve">Ниже приводится полный юридический адрес высшего учебного заведения, контактный телефон, факс, адрес электронной почты </w:t>
      </w:r>
    </w:p>
    <w:p w:rsidR="00922FC8" w:rsidRPr="009762CB" w:rsidRDefault="00922FC8" w:rsidP="00922FC8">
      <w:pPr>
        <w:pStyle w:val="Style20"/>
        <w:widowControl/>
        <w:spacing w:line="240" w:lineRule="exact"/>
        <w:rPr>
          <w:szCs w:val="20"/>
        </w:rPr>
      </w:pPr>
    </w:p>
    <w:p w:rsidR="00922FC8" w:rsidRPr="009762CB" w:rsidRDefault="00922FC8" w:rsidP="00922FC8">
      <w:pPr>
        <w:pStyle w:val="Style20"/>
        <w:widowControl/>
        <w:tabs>
          <w:tab w:val="left" w:leader="dot" w:pos="1920"/>
          <w:tab w:val="left" w:leader="dot" w:pos="2539"/>
          <w:tab w:val="left" w:pos="4085"/>
          <w:tab w:val="left" w:leader="underscore" w:pos="5362"/>
        </w:tabs>
        <w:spacing w:before="5" w:line="240" w:lineRule="auto"/>
        <w:ind w:left="965"/>
        <w:jc w:val="both"/>
        <w:rPr>
          <w:rStyle w:val="FontStyle34"/>
          <w:szCs w:val="16"/>
        </w:rPr>
      </w:pPr>
      <w:r>
        <w:rPr>
          <w:rStyle w:val="FontStyle34"/>
        </w:rPr>
        <w:t>________201</w:t>
      </w:r>
      <w:r w:rsidR="002C25CE">
        <w:rPr>
          <w:rStyle w:val="FontStyle34"/>
        </w:rPr>
        <w:t>8</w:t>
      </w:r>
      <w:r w:rsidRPr="009762CB">
        <w:rPr>
          <w:rStyle w:val="FontStyle34"/>
        </w:rPr>
        <w:t>г.</w:t>
      </w:r>
      <w:r w:rsidR="00114A9C">
        <w:rPr>
          <w:rStyle w:val="FontStyle34"/>
          <w:b w:val="0"/>
          <w:bCs w:val="0"/>
          <w:szCs w:val="20"/>
        </w:rPr>
        <w:tab/>
      </w:r>
      <w:r w:rsidR="00114A9C">
        <w:rPr>
          <w:rStyle w:val="FontStyle34"/>
          <w:b w:val="0"/>
          <w:bCs w:val="0"/>
          <w:szCs w:val="20"/>
        </w:rPr>
        <w:tab/>
      </w:r>
      <w:r>
        <w:rPr>
          <w:rStyle w:val="FontStyle34"/>
          <w:b w:val="0"/>
          <w:bCs w:val="0"/>
          <w:szCs w:val="20"/>
        </w:rPr>
        <w:t>____________________</w:t>
      </w:r>
      <w:r w:rsidR="00114A9C">
        <w:rPr>
          <w:rStyle w:val="FontStyle34"/>
          <w:b w:val="0"/>
          <w:bCs w:val="0"/>
          <w:szCs w:val="20"/>
        </w:rPr>
        <w:tab/>
      </w:r>
      <w:r w:rsidR="00114A9C">
        <w:rPr>
          <w:rStyle w:val="FontStyle34"/>
          <w:b w:val="0"/>
          <w:bCs w:val="0"/>
          <w:szCs w:val="20"/>
        </w:rPr>
        <w:tab/>
      </w:r>
      <w:r w:rsidRPr="009762CB">
        <w:rPr>
          <w:rStyle w:val="FontStyle34"/>
        </w:rPr>
        <w:tab/>
      </w:r>
      <w:r w:rsidRPr="009762CB">
        <w:rPr>
          <w:rStyle w:val="FontStyle34"/>
          <w:szCs w:val="16"/>
        </w:rPr>
        <w:t>Руководитель ВУЗа</w:t>
      </w:r>
      <w:r>
        <w:rPr>
          <w:rStyle w:val="FontStyle34"/>
          <w:szCs w:val="16"/>
        </w:rPr>
        <w:t xml:space="preserve"> </w:t>
      </w:r>
    </w:p>
    <w:p w:rsidR="00922FC8" w:rsidRPr="009762CB" w:rsidRDefault="00922FC8" w:rsidP="00922FC8">
      <w:pPr>
        <w:pStyle w:val="Style20"/>
        <w:widowControl/>
        <w:tabs>
          <w:tab w:val="left" w:pos="4483"/>
        </w:tabs>
        <w:spacing w:before="96" w:line="240" w:lineRule="auto"/>
        <w:ind w:left="1032"/>
        <w:jc w:val="both"/>
        <w:rPr>
          <w:rStyle w:val="FontStyle33"/>
        </w:rPr>
      </w:pPr>
      <w:r>
        <w:rPr>
          <w:rStyle w:val="FontStyle33"/>
        </w:rPr>
        <w:tab/>
      </w:r>
      <w:r w:rsidRPr="009762CB">
        <w:rPr>
          <w:rStyle w:val="FontStyle33"/>
        </w:rPr>
        <w:t>М.П.  (подпись)</w:t>
      </w:r>
    </w:p>
    <w:p w:rsidR="00922FC8" w:rsidRPr="009762CB" w:rsidRDefault="00922FC8" w:rsidP="00922FC8">
      <w:pPr>
        <w:pStyle w:val="Style22"/>
        <w:widowControl/>
        <w:tabs>
          <w:tab w:val="left" w:pos="802"/>
        </w:tabs>
        <w:spacing w:line="226" w:lineRule="exact"/>
        <w:ind w:firstLine="0"/>
        <w:rPr>
          <w:rStyle w:val="FontStyle33"/>
        </w:rPr>
      </w:pPr>
    </w:p>
    <w:p w:rsidR="00114A9C" w:rsidRDefault="00114A9C">
      <w:pPr>
        <w:spacing w:after="200" w:line="276" w:lineRule="auto"/>
        <w:ind w:firstLine="0"/>
        <w:jc w:val="left"/>
        <w:rPr>
          <w:rStyle w:val="FontStyle33"/>
          <w:i/>
          <w:sz w:val="24"/>
        </w:rPr>
      </w:pPr>
      <w:r>
        <w:rPr>
          <w:rStyle w:val="FontStyle33"/>
          <w:i/>
          <w:sz w:val="24"/>
        </w:rPr>
        <w:br w:type="page"/>
      </w:r>
    </w:p>
    <w:p w:rsidR="00922FC8" w:rsidRPr="008A3887" w:rsidRDefault="00922FC8" w:rsidP="00922FC8">
      <w:pPr>
        <w:jc w:val="right"/>
        <w:rPr>
          <w:rStyle w:val="FontStyle33"/>
          <w:i/>
          <w:sz w:val="24"/>
        </w:rPr>
      </w:pPr>
      <w:r w:rsidRPr="008A3887">
        <w:rPr>
          <w:rStyle w:val="FontStyle33"/>
          <w:i/>
          <w:sz w:val="24"/>
        </w:rPr>
        <w:lastRenderedPageBreak/>
        <w:t>Форма заявки для учас</w:t>
      </w:r>
      <w:r>
        <w:rPr>
          <w:rStyle w:val="FontStyle33"/>
          <w:i/>
          <w:sz w:val="24"/>
        </w:rPr>
        <w:t>тия в жюри конкурсной комисс</w:t>
      </w:r>
      <w:r w:rsidRPr="008A3887">
        <w:rPr>
          <w:rStyle w:val="FontStyle33"/>
          <w:i/>
          <w:sz w:val="24"/>
        </w:rPr>
        <w:t>ии</w:t>
      </w:r>
    </w:p>
    <w:p w:rsidR="00922FC8" w:rsidRDefault="00922FC8" w:rsidP="00922FC8">
      <w:pPr>
        <w:pStyle w:val="Style20"/>
        <w:widowControl/>
        <w:spacing w:line="240" w:lineRule="auto"/>
        <w:ind w:left="5309"/>
        <w:jc w:val="right"/>
        <w:outlineLvl w:val="0"/>
        <w:rPr>
          <w:rStyle w:val="FontStyle33"/>
        </w:rPr>
      </w:pPr>
    </w:p>
    <w:p w:rsidR="002C25CE" w:rsidRDefault="002C25CE" w:rsidP="002C25CE">
      <w:pPr>
        <w:pStyle w:val="Style20"/>
        <w:widowControl/>
        <w:spacing w:line="240" w:lineRule="auto"/>
        <w:ind w:firstLine="709"/>
        <w:jc w:val="both"/>
        <w:rPr>
          <w:rStyle w:val="FontStyle33"/>
          <w:b/>
          <w:sz w:val="28"/>
          <w:szCs w:val="28"/>
        </w:rPr>
      </w:pPr>
    </w:p>
    <w:p w:rsidR="002C25CE" w:rsidRPr="00F2521E" w:rsidRDefault="002C25CE" w:rsidP="002C25CE">
      <w:pPr>
        <w:pStyle w:val="Style20"/>
        <w:widowControl/>
        <w:spacing w:line="240" w:lineRule="auto"/>
        <w:ind w:left="5309"/>
        <w:jc w:val="right"/>
        <w:outlineLvl w:val="0"/>
        <w:rPr>
          <w:rStyle w:val="FontStyle33"/>
          <w:sz w:val="28"/>
          <w:szCs w:val="28"/>
        </w:rPr>
      </w:pPr>
    </w:p>
    <w:p w:rsidR="002C25CE" w:rsidRPr="00F2521E" w:rsidRDefault="002C25CE" w:rsidP="002C25CE">
      <w:pPr>
        <w:pStyle w:val="Style20"/>
        <w:widowControl/>
        <w:spacing w:line="240" w:lineRule="auto"/>
        <w:ind w:left="120"/>
        <w:outlineLvl w:val="0"/>
        <w:rPr>
          <w:rStyle w:val="FontStyle33"/>
          <w:b/>
          <w:sz w:val="24"/>
          <w:szCs w:val="24"/>
        </w:rPr>
      </w:pPr>
      <w:r w:rsidRPr="00F2521E">
        <w:rPr>
          <w:rStyle w:val="FontStyle33"/>
          <w:b/>
          <w:sz w:val="24"/>
          <w:szCs w:val="24"/>
        </w:rPr>
        <w:t>Кандидатура делегата для участия в оргкомитете конкурсной комиссии</w:t>
      </w:r>
    </w:p>
    <w:p w:rsidR="002C25CE" w:rsidRPr="00F2521E" w:rsidRDefault="002C25CE" w:rsidP="002C25CE">
      <w:pPr>
        <w:spacing w:after="202" w:line="1" w:lineRule="exact"/>
        <w:rPr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613"/>
        <w:gridCol w:w="2286"/>
        <w:gridCol w:w="3729"/>
        <w:gridCol w:w="3232"/>
      </w:tblGrid>
      <w:tr w:rsidR="002C25CE" w:rsidRPr="00F2521E" w:rsidTr="00FA3F68">
        <w:trPr>
          <w:trHeight w:val="274"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25CE" w:rsidRPr="00F2521E" w:rsidRDefault="002C25CE" w:rsidP="001D594D">
            <w:pPr>
              <w:pStyle w:val="Style15"/>
              <w:widowControl/>
              <w:jc w:val="center"/>
              <w:rPr>
                <w:rStyle w:val="FontStyle38"/>
                <w:sz w:val="24"/>
                <w:szCs w:val="24"/>
              </w:rPr>
            </w:pPr>
            <w:r w:rsidRPr="00F2521E">
              <w:rPr>
                <w:rStyle w:val="FontStyle38"/>
                <w:sz w:val="24"/>
                <w:szCs w:val="24"/>
              </w:rPr>
              <w:t>№</w:t>
            </w:r>
            <w:r w:rsidRPr="00F2521E">
              <w:rPr>
                <w:rStyle w:val="FontStyle33"/>
                <w:sz w:val="24"/>
                <w:szCs w:val="24"/>
              </w:rPr>
              <w:t>пп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25CE" w:rsidRPr="00F2521E" w:rsidRDefault="002C25CE" w:rsidP="001D594D">
            <w:pPr>
              <w:pStyle w:val="Style12"/>
              <w:widowControl/>
              <w:jc w:val="center"/>
              <w:rPr>
                <w:rStyle w:val="FontStyle33"/>
                <w:sz w:val="24"/>
                <w:szCs w:val="24"/>
              </w:rPr>
            </w:pPr>
            <w:r w:rsidRPr="00F2521E">
              <w:rPr>
                <w:rStyle w:val="FontStyle33"/>
                <w:sz w:val="24"/>
                <w:szCs w:val="24"/>
              </w:rPr>
              <w:t>ФИО делегата для участия в оргкомит</w:t>
            </w:r>
            <w:r w:rsidRPr="00F2521E">
              <w:rPr>
                <w:rStyle w:val="FontStyle33"/>
                <w:sz w:val="24"/>
                <w:szCs w:val="24"/>
              </w:rPr>
              <w:t>е</w:t>
            </w:r>
            <w:r w:rsidRPr="00F2521E">
              <w:rPr>
                <w:rStyle w:val="FontStyle33"/>
                <w:sz w:val="24"/>
                <w:szCs w:val="24"/>
              </w:rPr>
              <w:t>те (полностью)</w:t>
            </w:r>
          </w:p>
        </w:tc>
        <w:tc>
          <w:tcPr>
            <w:tcW w:w="18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25CE" w:rsidRPr="00F2521E" w:rsidRDefault="002C25CE" w:rsidP="001D594D">
            <w:pPr>
              <w:pStyle w:val="Style12"/>
              <w:widowControl/>
              <w:jc w:val="center"/>
              <w:rPr>
                <w:rStyle w:val="FontStyle33"/>
                <w:sz w:val="24"/>
                <w:szCs w:val="24"/>
              </w:rPr>
            </w:pPr>
            <w:r w:rsidRPr="00F2521E">
              <w:rPr>
                <w:rStyle w:val="FontStyle33"/>
                <w:sz w:val="24"/>
                <w:szCs w:val="24"/>
              </w:rPr>
              <w:t>Место работы, должность, ученая степень, ученое звание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C25CE" w:rsidRPr="00F2521E" w:rsidRDefault="002C25CE" w:rsidP="001D594D">
            <w:pPr>
              <w:pStyle w:val="Style12"/>
              <w:widowControl/>
              <w:tabs>
                <w:tab w:val="left" w:pos="5063"/>
              </w:tabs>
              <w:jc w:val="center"/>
              <w:rPr>
                <w:rStyle w:val="FontStyle33"/>
                <w:sz w:val="24"/>
                <w:szCs w:val="24"/>
              </w:rPr>
            </w:pPr>
            <w:r w:rsidRPr="00F2521E">
              <w:rPr>
                <w:rStyle w:val="FontStyle33"/>
                <w:sz w:val="24"/>
                <w:szCs w:val="24"/>
              </w:rPr>
              <w:t xml:space="preserve">Почтовый адрес, </w:t>
            </w:r>
            <w:r w:rsidRPr="00F2521E">
              <w:rPr>
                <w:rStyle w:val="FontStyle33"/>
                <w:sz w:val="24"/>
                <w:szCs w:val="24"/>
                <w:lang w:val="en-US"/>
              </w:rPr>
              <w:t>E</w:t>
            </w:r>
            <w:r w:rsidRPr="00F2521E">
              <w:rPr>
                <w:rStyle w:val="FontStyle33"/>
                <w:sz w:val="24"/>
                <w:szCs w:val="24"/>
              </w:rPr>
              <w:t>-</w:t>
            </w:r>
            <w:r w:rsidRPr="00F2521E">
              <w:rPr>
                <w:rStyle w:val="FontStyle33"/>
                <w:sz w:val="24"/>
                <w:szCs w:val="24"/>
                <w:lang w:val="en-US"/>
              </w:rPr>
              <w:t>mail</w:t>
            </w:r>
            <w:r w:rsidRPr="00F2521E">
              <w:rPr>
                <w:rStyle w:val="FontStyle33"/>
                <w:sz w:val="24"/>
                <w:szCs w:val="24"/>
              </w:rPr>
              <w:t xml:space="preserve">, </w:t>
            </w:r>
            <w:r w:rsidRPr="00F2521E">
              <w:rPr>
                <w:rStyle w:val="FontStyle33"/>
                <w:sz w:val="24"/>
                <w:szCs w:val="24"/>
                <w:lang w:val="en-US"/>
              </w:rPr>
              <w:t>Skype</w:t>
            </w:r>
            <w:r w:rsidRPr="00F2521E">
              <w:rPr>
                <w:rStyle w:val="FontStyle33"/>
                <w:sz w:val="24"/>
                <w:szCs w:val="24"/>
              </w:rPr>
              <w:t>, номер мобильного т</w:t>
            </w:r>
            <w:r w:rsidRPr="00F2521E">
              <w:rPr>
                <w:rStyle w:val="FontStyle33"/>
                <w:sz w:val="24"/>
                <w:szCs w:val="24"/>
              </w:rPr>
              <w:t>е</w:t>
            </w:r>
            <w:r w:rsidRPr="00F2521E">
              <w:rPr>
                <w:rStyle w:val="FontStyle33"/>
                <w:sz w:val="24"/>
                <w:szCs w:val="24"/>
              </w:rPr>
              <w:t>лефона (с кодом)</w:t>
            </w:r>
          </w:p>
        </w:tc>
      </w:tr>
      <w:tr w:rsidR="002C25CE" w:rsidRPr="00F2521E" w:rsidTr="00FA3F68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5CE" w:rsidRPr="00F2521E" w:rsidRDefault="002C25CE" w:rsidP="001D594D">
            <w:pPr>
              <w:pStyle w:val="Style19"/>
              <w:widowControl/>
            </w:pPr>
            <w:r w:rsidRPr="00F2521E">
              <w:t>1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5CE" w:rsidRPr="00F2521E" w:rsidRDefault="002C25CE" w:rsidP="001D594D">
            <w:pPr>
              <w:pStyle w:val="Style19"/>
              <w:widowControl/>
            </w:pPr>
          </w:p>
        </w:tc>
        <w:tc>
          <w:tcPr>
            <w:tcW w:w="1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5CE" w:rsidRPr="00F2521E" w:rsidRDefault="002C25CE" w:rsidP="001D594D">
            <w:pPr>
              <w:pStyle w:val="Style19"/>
              <w:widowControl/>
            </w:pP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25CE" w:rsidRPr="00F2521E" w:rsidRDefault="002C25CE" w:rsidP="001D594D">
            <w:pPr>
              <w:pStyle w:val="Style12"/>
              <w:widowControl/>
              <w:jc w:val="center"/>
              <w:rPr>
                <w:rStyle w:val="FontStyle33"/>
                <w:sz w:val="24"/>
                <w:szCs w:val="24"/>
              </w:rPr>
            </w:pPr>
          </w:p>
        </w:tc>
      </w:tr>
      <w:tr w:rsidR="002C25CE" w:rsidRPr="00F2521E" w:rsidTr="00FA3F68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5CE" w:rsidRPr="00F2521E" w:rsidRDefault="002C25CE" w:rsidP="001D594D">
            <w:pPr>
              <w:pStyle w:val="Style19"/>
              <w:widowControl/>
            </w:pPr>
            <w:r w:rsidRPr="00F2521E">
              <w:t>2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5CE" w:rsidRPr="00F2521E" w:rsidRDefault="002C25CE" w:rsidP="001D594D">
            <w:pPr>
              <w:pStyle w:val="Style19"/>
              <w:widowControl/>
            </w:pPr>
          </w:p>
        </w:tc>
        <w:tc>
          <w:tcPr>
            <w:tcW w:w="1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5CE" w:rsidRPr="00F2521E" w:rsidRDefault="002C25CE" w:rsidP="001D594D">
            <w:pPr>
              <w:pStyle w:val="Style19"/>
              <w:widowControl/>
            </w:pP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25CE" w:rsidRPr="00F2521E" w:rsidRDefault="002C25CE" w:rsidP="001D594D">
            <w:pPr>
              <w:pStyle w:val="Style12"/>
              <w:widowControl/>
              <w:jc w:val="center"/>
              <w:rPr>
                <w:rStyle w:val="FontStyle33"/>
                <w:sz w:val="24"/>
                <w:szCs w:val="24"/>
              </w:rPr>
            </w:pPr>
          </w:p>
        </w:tc>
      </w:tr>
      <w:tr w:rsidR="002C25CE" w:rsidRPr="00F2521E" w:rsidTr="00FA3F68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5CE" w:rsidRPr="00F2521E" w:rsidRDefault="002C25CE" w:rsidP="001D594D">
            <w:pPr>
              <w:pStyle w:val="Style19"/>
              <w:widowControl/>
            </w:pPr>
            <w:r w:rsidRPr="00F2521E">
              <w:t>3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5CE" w:rsidRPr="00F2521E" w:rsidRDefault="002C25CE" w:rsidP="001D594D">
            <w:pPr>
              <w:pStyle w:val="Style19"/>
              <w:widowControl/>
            </w:pPr>
          </w:p>
        </w:tc>
        <w:tc>
          <w:tcPr>
            <w:tcW w:w="1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5CE" w:rsidRPr="00F2521E" w:rsidRDefault="002C25CE" w:rsidP="001D594D">
            <w:pPr>
              <w:pStyle w:val="Style19"/>
              <w:widowControl/>
            </w:pP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25CE" w:rsidRPr="00F2521E" w:rsidRDefault="002C25CE" w:rsidP="001D594D">
            <w:pPr>
              <w:pStyle w:val="Style12"/>
              <w:widowControl/>
              <w:jc w:val="center"/>
              <w:rPr>
                <w:rStyle w:val="FontStyle33"/>
                <w:sz w:val="24"/>
                <w:szCs w:val="24"/>
              </w:rPr>
            </w:pPr>
          </w:p>
        </w:tc>
      </w:tr>
    </w:tbl>
    <w:p w:rsidR="002C25CE" w:rsidRPr="007A486A" w:rsidRDefault="002C25CE" w:rsidP="002C25CE">
      <w:pPr>
        <w:pStyle w:val="Style21"/>
        <w:widowControl/>
        <w:spacing w:before="216" w:line="230" w:lineRule="exact"/>
        <w:rPr>
          <w:rStyle w:val="FontStyle33"/>
          <w:sz w:val="22"/>
          <w:szCs w:val="22"/>
        </w:rPr>
      </w:pPr>
      <w:r w:rsidRPr="007A486A">
        <w:rPr>
          <w:rStyle w:val="FontStyle33"/>
          <w:sz w:val="22"/>
          <w:szCs w:val="22"/>
        </w:rPr>
        <w:t xml:space="preserve">Ниже приводится полный юридический адрес высшего учебного заведения, контактный телефон, факс, адрес электронной почты </w:t>
      </w:r>
    </w:p>
    <w:p w:rsidR="002C25CE" w:rsidRPr="007A486A" w:rsidRDefault="002C25CE" w:rsidP="002C25CE">
      <w:pPr>
        <w:pStyle w:val="Style20"/>
        <w:widowControl/>
        <w:spacing w:line="240" w:lineRule="exact"/>
      </w:pPr>
    </w:p>
    <w:p w:rsidR="00BD1403" w:rsidRPr="009762CB" w:rsidRDefault="00BD1403" w:rsidP="00BD1403">
      <w:pPr>
        <w:pStyle w:val="Style20"/>
        <w:widowControl/>
        <w:tabs>
          <w:tab w:val="left" w:leader="dot" w:pos="1920"/>
          <w:tab w:val="left" w:leader="dot" w:pos="2539"/>
          <w:tab w:val="left" w:pos="4085"/>
          <w:tab w:val="left" w:leader="underscore" w:pos="5362"/>
        </w:tabs>
        <w:spacing w:before="5" w:line="240" w:lineRule="auto"/>
        <w:ind w:left="965"/>
        <w:jc w:val="both"/>
        <w:rPr>
          <w:rStyle w:val="FontStyle34"/>
          <w:szCs w:val="16"/>
        </w:rPr>
      </w:pPr>
      <w:r>
        <w:rPr>
          <w:rStyle w:val="FontStyle34"/>
        </w:rPr>
        <w:t>________2018</w:t>
      </w:r>
      <w:r w:rsidRPr="009762CB">
        <w:rPr>
          <w:rStyle w:val="FontStyle34"/>
        </w:rPr>
        <w:t>г.</w:t>
      </w:r>
      <w:r>
        <w:rPr>
          <w:rStyle w:val="FontStyle34"/>
          <w:b w:val="0"/>
          <w:bCs w:val="0"/>
          <w:szCs w:val="20"/>
        </w:rPr>
        <w:tab/>
      </w:r>
      <w:r>
        <w:rPr>
          <w:rStyle w:val="FontStyle34"/>
          <w:b w:val="0"/>
          <w:bCs w:val="0"/>
          <w:szCs w:val="20"/>
        </w:rPr>
        <w:tab/>
        <w:t>____________________</w:t>
      </w:r>
      <w:r>
        <w:rPr>
          <w:rStyle w:val="FontStyle34"/>
          <w:b w:val="0"/>
          <w:bCs w:val="0"/>
          <w:szCs w:val="20"/>
        </w:rPr>
        <w:tab/>
      </w:r>
      <w:r>
        <w:rPr>
          <w:rStyle w:val="FontStyle34"/>
          <w:b w:val="0"/>
          <w:bCs w:val="0"/>
          <w:szCs w:val="20"/>
        </w:rPr>
        <w:tab/>
      </w:r>
      <w:r w:rsidRPr="009762CB">
        <w:rPr>
          <w:rStyle w:val="FontStyle34"/>
        </w:rPr>
        <w:tab/>
      </w:r>
      <w:r w:rsidRPr="009762CB">
        <w:rPr>
          <w:rStyle w:val="FontStyle34"/>
          <w:szCs w:val="16"/>
        </w:rPr>
        <w:t>Руководитель ВУЗа</w:t>
      </w:r>
      <w:r>
        <w:rPr>
          <w:rStyle w:val="FontStyle34"/>
          <w:szCs w:val="16"/>
        </w:rPr>
        <w:t xml:space="preserve"> </w:t>
      </w:r>
    </w:p>
    <w:p w:rsidR="00BD1403" w:rsidRPr="009762CB" w:rsidRDefault="00BD1403" w:rsidP="00BD1403">
      <w:pPr>
        <w:pStyle w:val="Style20"/>
        <w:widowControl/>
        <w:tabs>
          <w:tab w:val="left" w:pos="4483"/>
        </w:tabs>
        <w:spacing w:before="96" w:line="240" w:lineRule="auto"/>
        <w:ind w:left="1032"/>
        <w:jc w:val="both"/>
        <w:rPr>
          <w:rStyle w:val="FontStyle33"/>
        </w:rPr>
      </w:pPr>
      <w:r>
        <w:rPr>
          <w:rStyle w:val="FontStyle33"/>
        </w:rPr>
        <w:tab/>
      </w:r>
      <w:r w:rsidRPr="009762CB">
        <w:rPr>
          <w:rStyle w:val="FontStyle33"/>
        </w:rPr>
        <w:t>М.П.  (подпись)</w:t>
      </w:r>
    </w:p>
    <w:p w:rsidR="00BD1403" w:rsidRPr="009762CB" w:rsidRDefault="00BD1403" w:rsidP="00BD1403">
      <w:pPr>
        <w:pStyle w:val="Style22"/>
        <w:widowControl/>
        <w:tabs>
          <w:tab w:val="left" w:pos="802"/>
        </w:tabs>
        <w:spacing w:line="226" w:lineRule="exact"/>
        <w:ind w:firstLine="0"/>
        <w:rPr>
          <w:rStyle w:val="FontStyle33"/>
        </w:rPr>
      </w:pPr>
    </w:p>
    <w:p w:rsidR="002C25CE" w:rsidRDefault="002C25CE" w:rsidP="002C25CE">
      <w:pPr>
        <w:pStyle w:val="Style20"/>
        <w:widowControl/>
        <w:tabs>
          <w:tab w:val="left" w:pos="4483"/>
        </w:tabs>
        <w:spacing w:before="96" w:line="240" w:lineRule="auto"/>
        <w:ind w:left="1032"/>
        <w:jc w:val="both"/>
        <w:rPr>
          <w:rStyle w:val="FontStyle33"/>
        </w:rPr>
      </w:pPr>
    </w:p>
    <w:p w:rsidR="002C25CE" w:rsidRPr="00F2521E" w:rsidRDefault="002C25CE" w:rsidP="002C25CE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33"/>
          <w:sz w:val="24"/>
          <w:szCs w:val="24"/>
        </w:rPr>
      </w:pPr>
      <w:r w:rsidRPr="00F2521E">
        <w:t xml:space="preserve">Более подробную информацию можно получить, связавшись по электронной почте </w:t>
      </w:r>
      <w:hyperlink r:id="rId17" w:history="1">
        <w:r w:rsidRPr="0054565B">
          <w:rPr>
            <w:rStyle w:val="a8"/>
            <w:lang w:val="en-US"/>
          </w:rPr>
          <w:t>ttlp</w:t>
        </w:r>
        <w:r w:rsidRPr="00922FC8">
          <w:rPr>
            <w:rStyle w:val="a8"/>
          </w:rPr>
          <w:t>@</w:t>
        </w:r>
        <w:r w:rsidRPr="0054565B">
          <w:rPr>
            <w:rStyle w:val="a8"/>
            <w:lang w:val="en-US"/>
          </w:rPr>
          <w:t>belstu</w:t>
        </w:r>
        <w:r w:rsidRPr="00922FC8">
          <w:rPr>
            <w:rStyle w:val="a8"/>
          </w:rPr>
          <w:t>.</w:t>
        </w:r>
        <w:r w:rsidRPr="0054565B">
          <w:rPr>
            <w:rStyle w:val="a8"/>
            <w:lang w:val="en-US"/>
          </w:rPr>
          <w:t>by</w:t>
        </w:r>
      </w:hyperlink>
      <w:r w:rsidRPr="00922FC8">
        <w:t xml:space="preserve">, </w:t>
      </w:r>
      <w:r>
        <w:t>или</w:t>
      </w:r>
      <w:r w:rsidRPr="00922FC8">
        <w:t xml:space="preserve"> </w:t>
      </w:r>
      <w:hyperlink r:id="rId18" w:history="1">
        <w:r w:rsidRPr="00BF3D89">
          <w:rPr>
            <w:rStyle w:val="a8"/>
            <w:lang w:val="en-US"/>
          </w:rPr>
          <w:t>bavbel</w:t>
        </w:r>
        <w:r w:rsidRPr="00BF3D89">
          <w:rPr>
            <w:rStyle w:val="a8"/>
          </w:rPr>
          <w:t>-</w:t>
        </w:r>
        <w:r w:rsidRPr="00BF3D89">
          <w:rPr>
            <w:rStyle w:val="a8"/>
            <w:lang w:val="en-US"/>
          </w:rPr>
          <w:t>ji</w:t>
        </w:r>
        <w:r w:rsidRPr="00BF3D89">
          <w:rPr>
            <w:rStyle w:val="a8"/>
          </w:rPr>
          <w:t>@belstu.by</w:t>
        </w:r>
      </w:hyperlink>
      <w:r>
        <w:t xml:space="preserve">, </w:t>
      </w:r>
      <w:hyperlink r:id="rId19" w:history="1">
        <w:r w:rsidRPr="00BF3D89">
          <w:rPr>
            <w:rStyle w:val="a8"/>
            <w:lang w:val="en-US"/>
          </w:rPr>
          <w:t>bavbel</w:t>
        </w:r>
        <w:r w:rsidRPr="00BF3D89">
          <w:rPr>
            <w:rStyle w:val="a8"/>
          </w:rPr>
          <w:t>-</w:t>
        </w:r>
        <w:r w:rsidRPr="00BF3D89">
          <w:rPr>
            <w:rStyle w:val="a8"/>
            <w:lang w:val="en-US"/>
          </w:rPr>
          <w:t>ji</w:t>
        </w:r>
        <w:r w:rsidRPr="00BF3D89">
          <w:rPr>
            <w:rStyle w:val="a8"/>
          </w:rPr>
          <w:t>@</w:t>
        </w:r>
        <w:r w:rsidRPr="00BF3D89">
          <w:rPr>
            <w:rStyle w:val="a8"/>
            <w:lang w:val="en-US"/>
          </w:rPr>
          <w:t>mail</w:t>
        </w:r>
        <w:r w:rsidRPr="00BF3D89">
          <w:rPr>
            <w:rStyle w:val="a8"/>
          </w:rPr>
          <w:t>.</w:t>
        </w:r>
        <w:r w:rsidRPr="00BF3D89">
          <w:rPr>
            <w:rStyle w:val="a8"/>
            <w:lang w:val="en-US"/>
          </w:rPr>
          <w:t>ru</w:t>
        </w:r>
      </w:hyperlink>
      <w:r w:rsidRPr="00F2521E">
        <w:t xml:space="preserve"> с </w:t>
      </w:r>
      <w:r w:rsidRPr="00F2521E">
        <w:rPr>
          <w:rStyle w:val="FontStyle33"/>
          <w:sz w:val="24"/>
          <w:szCs w:val="24"/>
        </w:rPr>
        <w:t xml:space="preserve">ответственным секретарем </w:t>
      </w:r>
      <w:r>
        <w:rPr>
          <w:rStyle w:val="FontStyle33"/>
          <w:sz w:val="24"/>
          <w:szCs w:val="24"/>
        </w:rPr>
        <w:t>Бавбель Евгенией Ивановной</w:t>
      </w:r>
      <w:r w:rsidRPr="00F2521E">
        <w:t xml:space="preserve"> (</w:t>
      </w:r>
      <w:r w:rsidRPr="00F2521E">
        <w:rPr>
          <w:rStyle w:val="FontStyle33"/>
          <w:sz w:val="24"/>
          <w:szCs w:val="24"/>
        </w:rPr>
        <w:t>доцент кафедры лесных</w:t>
      </w:r>
      <w:r>
        <w:rPr>
          <w:rStyle w:val="FontStyle33"/>
          <w:sz w:val="24"/>
          <w:szCs w:val="24"/>
        </w:rPr>
        <w:t xml:space="preserve"> машин, дорог и технологий лесопромышленн</w:t>
      </w:r>
      <w:r>
        <w:rPr>
          <w:rStyle w:val="FontStyle33"/>
          <w:sz w:val="24"/>
          <w:szCs w:val="24"/>
        </w:rPr>
        <w:t>о</w:t>
      </w:r>
      <w:r>
        <w:rPr>
          <w:rStyle w:val="FontStyle33"/>
          <w:sz w:val="24"/>
          <w:szCs w:val="24"/>
        </w:rPr>
        <w:t xml:space="preserve">го производства </w:t>
      </w:r>
      <w:r w:rsidRPr="00F2521E">
        <w:rPr>
          <w:rStyle w:val="FontStyle33"/>
          <w:sz w:val="24"/>
          <w:szCs w:val="24"/>
        </w:rPr>
        <w:t>БГТУ).</w:t>
      </w:r>
    </w:p>
    <w:p w:rsidR="002C25CE" w:rsidRPr="002C25CE" w:rsidRDefault="002C25CE" w:rsidP="002C25CE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33"/>
          <w:sz w:val="24"/>
          <w:szCs w:val="24"/>
        </w:rPr>
      </w:pPr>
      <w:r w:rsidRPr="00F2521E">
        <w:rPr>
          <w:rStyle w:val="FontStyle33"/>
          <w:sz w:val="24"/>
          <w:szCs w:val="24"/>
        </w:rPr>
        <w:t xml:space="preserve">Контактные данные: Тел. </w:t>
      </w:r>
      <w:r w:rsidRPr="002C25CE">
        <w:rPr>
          <w:rStyle w:val="FontStyle33"/>
          <w:sz w:val="24"/>
          <w:szCs w:val="24"/>
        </w:rPr>
        <w:t xml:space="preserve">+375 17 </w:t>
      </w:r>
      <w:r w:rsidRPr="002C25CE">
        <w:rPr>
          <w:shd w:val="clear" w:color="auto" w:fill="FFFFFF"/>
        </w:rPr>
        <w:t>327-83-41</w:t>
      </w:r>
      <w:r w:rsidRPr="002C25CE">
        <w:t xml:space="preserve">; </w:t>
      </w:r>
      <w:r w:rsidRPr="00F2521E">
        <w:rPr>
          <w:rStyle w:val="FontStyle33"/>
          <w:sz w:val="24"/>
          <w:szCs w:val="24"/>
        </w:rPr>
        <w:t>Факс</w:t>
      </w:r>
      <w:r w:rsidRPr="002C25CE">
        <w:rPr>
          <w:rStyle w:val="FontStyle33"/>
          <w:sz w:val="24"/>
          <w:szCs w:val="24"/>
        </w:rPr>
        <w:t xml:space="preserve"> +375 17 327</w:t>
      </w:r>
      <w:r w:rsidRPr="002C25CE">
        <w:t xml:space="preserve">-62-17; </w:t>
      </w:r>
      <w:r w:rsidRPr="00F2521E">
        <w:rPr>
          <w:rStyle w:val="FontStyle33"/>
          <w:sz w:val="24"/>
          <w:szCs w:val="24"/>
          <w:lang w:val="en-US"/>
        </w:rPr>
        <w:t>E</w:t>
      </w:r>
      <w:r w:rsidRPr="002C25CE">
        <w:rPr>
          <w:rStyle w:val="FontStyle33"/>
          <w:sz w:val="24"/>
          <w:szCs w:val="24"/>
        </w:rPr>
        <w:t>-</w:t>
      </w:r>
      <w:r w:rsidRPr="00F2521E">
        <w:rPr>
          <w:rStyle w:val="FontStyle33"/>
          <w:sz w:val="24"/>
          <w:szCs w:val="24"/>
          <w:lang w:val="en-US"/>
        </w:rPr>
        <w:t>mail</w:t>
      </w:r>
      <w:r w:rsidRPr="002C25CE">
        <w:rPr>
          <w:rStyle w:val="FontStyle33"/>
          <w:sz w:val="24"/>
          <w:szCs w:val="24"/>
        </w:rPr>
        <w:t xml:space="preserve">: </w:t>
      </w:r>
      <w:hyperlink r:id="rId20" w:history="1">
        <w:r w:rsidRPr="0054565B">
          <w:rPr>
            <w:rStyle w:val="a8"/>
            <w:lang w:val="en-US"/>
          </w:rPr>
          <w:t>ttlp</w:t>
        </w:r>
        <w:r w:rsidRPr="002C25CE">
          <w:rPr>
            <w:rStyle w:val="a8"/>
          </w:rPr>
          <w:t>@</w:t>
        </w:r>
        <w:r w:rsidRPr="0054565B">
          <w:rPr>
            <w:rStyle w:val="a8"/>
            <w:lang w:val="en-US"/>
          </w:rPr>
          <w:t>belstu</w:t>
        </w:r>
        <w:r w:rsidRPr="002C25CE">
          <w:rPr>
            <w:rStyle w:val="a8"/>
          </w:rPr>
          <w:t>.</w:t>
        </w:r>
        <w:r w:rsidRPr="0054565B">
          <w:rPr>
            <w:rStyle w:val="a8"/>
            <w:lang w:val="en-US"/>
          </w:rPr>
          <w:t>by</w:t>
        </w:r>
      </w:hyperlink>
      <w:r w:rsidRPr="002C25CE">
        <w:t>,</w:t>
      </w:r>
      <w:r w:rsidRPr="002C25CE">
        <w:rPr>
          <w:rStyle w:val="FontStyle33"/>
          <w:sz w:val="24"/>
          <w:szCs w:val="24"/>
        </w:rPr>
        <w:t xml:space="preserve"> </w:t>
      </w:r>
      <w:hyperlink r:id="rId21" w:history="1">
        <w:r w:rsidRPr="00BF3D89">
          <w:rPr>
            <w:rStyle w:val="a8"/>
            <w:lang w:val="en-US"/>
          </w:rPr>
          <w:t>bavbel</w:t>
        </w:r>
        <w:r w:rsidRPr="002C25CE">
          <w:rPr>
            <w:rStyle w:val="a8"/>
          </w:rPr>
          <w:t>-</w:t>
        </w:r>
        <w:r w:rsidRPr="00BF3D89">
          <w:rPr>
            <w:rStyle w:val="a8"/>
            <w:lang w:val="en-US"/>
          </w:rPr>
          <w:t>ji</w:t>
        </w:r>
        <w:r w:rsidRPr="002C25CE">
          <w:rPr>
            <w:rStyle w:val="a8"/>
          </w:rPr>
          <w:t>@</w:t>
        </w:r>
        <w:r w:rsidRPr="00070D20">
          <w:rPr>
            <w:rStyle w:val="a8"/>
            <w:lang w:val="en-US"/>
          </w:rPr>
          <w:t>belstu</w:t>
        </w:r>
        <w:r w:rsidRPr="002C25CE">
          <w:rPr>
            <w:rStyle w:val="a8"/>
          </w:rPr>
          <w:t>.</w:t>
        </w:r>
        <w:r w:rsidRPr="00070D20">
          <w:rPr>
            <w:rStyle w:val="a8"/>
            <w:lang w:val="en-US"/>
          </w:rPr>
          <w:t>by</w:t>
        </w:r>
      </w:hyperlink>
      <w:r w:rsidRPr="002C25CE">
        <w:t xml:space="preserve">, </w:t>
      </w:r>
      <w:hyperlink r:id="rId22" w:history="1">
        <w:r w:rsidRPr="00BF3D89">
          <w:rPr>
            <w:rStyle w:val="a8"/>
            <w:lang w:val="en-US"/>
          </w:rPr>
          <w:t>bavbel</w:t>
        </w:r>
        <w:r w:rsidRPr="002C25CE">
          <w:rPr>
            <w:rStyle w:val="a8"/>
          </w:rPr>
          <w:t>-</w:t>
        </w:r>
        <w:r w:rsidRPr="00BF3D89">
          <w:rPr>
            <w:rStyle w:val="a8"/>
            <w:lang w:val="en-US"/>
          </w:rPr>
          <w:t>ji</w:t>
        </w:r>
        <w:r w:rsidRPr="002C25CE">
          <w:rPr>
            <w:rStyle w:val="a8"/>
          </w:rPr>
          <w:t>@</w:t>
        </w:r>
        <w:r w:rsidRPr="00BF3D89">
          <w:rPr>
            <w:rStyle w:val="a8"/>
            <w:lang w:val="en-US"/>
          </w:rPr>
          <w:t>mail</w:t>
        </w:r>
        <w:r w:rsidRPr="002C25CE">
          <w:rPr>
            <w:rStyle w:val="a8"/>
          </w:rPr>
          <w:t>.</w:t>
        </w:r>
        <w:r w:rsidRPr="00BF3D89">
          <w:rPr>
            <w:rStyle w:val="a8"/>
            <w:lang w:val="en-US"/>
          </w:rPr>
          <w:t>ru</w:t>
        </w:r>
      </w:hyperlink>
    </w:p>
    <w:p w:rsidR="00922FC8" w:rsidRDefault="00922FC8" w:rsidP="002C25CE">
      <w:pPr>
        <w:pStyle w:val="Style20"/>
        <w:widowControl/>
        <w:spacing w:line="240" w:lineRule="auto"/>
        <w:ind w:firstLine="709"/>
        <w:jc w:val="both"/>
        <w:outlineLvl w:val="0"/>
      </w:pPr>
    </w:p>
    <w:sectPr w:rsidR="00922FC8" w:rsidSect="00F2521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B34" w:rsidRDefault="00284B34" w:rsidP="001F21E9">
      <w:r>
        <w:separator/>
      </w:r>
    </w:p>
  </w:endnote>
  <w:endnote w:type="continuationSeparator" w:id="0">
    <w:p w:rsidR="00284B34" w:rsidRDefault="00284B34" w:rsidP="001F2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504" w:rsidRDefault="00284B34">
    <w:pPr>
      <w:pStyle w:val="a3"/>
      <w:jc w:val="right"/>
    </w:pPr>
  </w:p>
  <w:p w:rsidR="00DA7504" w:rsidRDefault="00284B3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B34" w:rsidRDefault="00284B34" w:rsidP="001F21E9">
      <w:r>
        <w:separator/>
      </w:r>
    </w:p>
  </w:footnote>
  <w:footnote w:type="continuationSeparator" w:id="0">
    <w:p w:rsidR="00284B34" w:rsidRDefault="00284B34" w:rsidP="001F21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1CF"/>
    <w:multiLevelType w:val="multilevel"/>
    <w:tmpl w:val="B24E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862911"/>
    <w:multiLevelType w:val="singleLevel"/>
    <w:tmpl w:val="33A0F410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67351735"/>
    <w:multiLevelType w:val="singleLevel"/>
    <w:tmpl w:val="ED22C53A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CA4"/>
    <w:rsid w:val="00070D20"/>
    <w:rsid w:val="00073DDE"/>
    <w:rsid w:val="000B1313"/>
    <w:rsid w:val="00114A9C"/>
    <w:rsid w:val="001F21E9"/>
    <w:rsid w:val="00284B34"/>
    <w:rsid w:val="002A0670"/>
    <w:rsid w:val="002C25CE"/>
    <w:rsid w:val="002E00D3"/>
    <w:rsid w:val="003C37E6"/>
    <w:rsid w:val="003E66C2"/>
    <w:rsid w:val="006D07B1"/>
    <w:rsid w:val="006F50D4"/>
    <w:rsid w:val="0071702D"/>
    <w:rsid w:val="00783CA4"/>
    <w:rsid w:val="007A486A"/>
    <w:rsid w:val="007F5B9E"/>
    <w:rsid w:val="008310AF"/>
    <w:rsid w:val="00841054"/>
    <w:rsid w:val="0086759A"/>
    <w:rsid w:val="008C7484"/>
    <w:rsid w:val="00916C69"/>
    <w:rsid w:val="00922FC8"/>
    <w:rsid w:val="00AA46C2"/>
    <w:rsid w:val="00AD4A67"/>
    <w:rsid w:val="00B52808"/>
    <w:rsid w:val="00B95E77"/>
    <w:rsid w:val="00BD1403"/>
    <w:rsid w:val="00C34411"/>
    <w:rsid w:val="00DC054F"/>
    <w:rsid w:val="00DD2773"/>
    <w:rsid w:val="00F2521E"/>
    <w:rsid w:val="00FA3F68"/>
    <w:rsid w:val="00FE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A4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C054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A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83CA4"/>
    <w:pPr>
      <w:tabs>
        <w:tab w:val="center" w:pos="4677"/>
        <w:tab w:val="right" w:pos="9355"/>
      </w:tabs>
      <w:ind w:firstLine="0"/>
      <w:jc w:val="left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783CA4"/>
    <w:rPr>
      <w:rFonts w:ascii="Calibri" w:eastAsia="Calibri" w:hAnsi="Calibri" w:cs="Times New Roman"/>
      <w:sz w:val="20"/>
      <w:szCs w:val="20"/>
    </w:rPr>
  </w:style>
  <w:style w:type="paragraph" w:customStyle="1" w:styleId="Style20">
    <w:name w:val="Style20"/>
    <w:basedOn w:val="a"/>
    <w:rsid w:val="00783CA4"/>
    <w:pPr>
      <w:widowControl w:val="0"/>
      <w:autoSpaceDE w:val="0"/>
      <w:autoSpaceDN w:val="0"/>
      <w:adjustRightInd w:val="0"/>
      <w:spacing w:line="226" w:lineRule="exact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rsid w:val="00783CA4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83C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CA4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83CA4"/>
    <w:rPr>
      <w:b/>
      <w:bCs/>
    </w:rPr>
  </w:style>
  <w:style w:type="character" w:styleId="a8">
    <w:name w:val="Hyperlink"/>
    <w:basedOn w:val="a0"/>
    <w:uiPriority w:val="99"/>
    <w:unhideWhenUsed/>
    <w:rsid w:val="00F2521E"/>
    <w:rPr>
      <w:color w:val="0000FF" w:themeColor="hyperlink"/>
      <w:u w:val="single"/>
    </w:rPr>
  </w:style>
  <w:style w:type="paragraph" w:customStyle="1" w:styleId="Style12">
    <w:name w:val="Style12"/>
    <w:basedOn w:val="a"/>
    <w:rsid w:val="00F2521E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F2521E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2521E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F2521E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4">
    <w:name w:val="Font Style34"/>
    <w:basedOn w:val="a0"/>
    <w:rsid w:val="00F2521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basedOn w:val="a0"/>
    <w:rsid w:val="00F2521E"/>
    <w:rPr>
      <w:rFonts w:ascii="Times New Roman" w:hAnsi="Times New Roman" w:cs="Times New Roman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C05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DC054F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AD4A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rmal (Web)"/>
    <w:basedOn w:val="a"/>
    <w:uiPriority w:val="99"/>
    <w:unhideWhenUsed/>
    <w:rsid w:val="003C37E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22FC8"/>
    <w:pPr>
      <w:widowControl w:val="0"/>
      <w:autoSpaceDE w:val="0"/>
      <w:autoSpaceDN w:val="0"/>
      <w:adjustRightInd w:val="0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922FC8"/>
    <w:pPr>
      <w:widowControl w:val="0"/>
      <w:autoSpaceDE w:val="0"/>
      <w:autoSpaceDN w:val="0"/>
      <w:adjustRightInd w:val="0"/>
      <w:spacing w:line="245" w:lineRule="exact"/>
      <w:ind w:firstLine="277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922FC8"/>
    <w:pPr>
      <w:widowControl w:val="0"/>
      <w:autoSpaceDE w:val="0"/>
      <w:autoSpaceDN w:val="0"/>
      <w:adjustRightInd w:val="0"/>
      <w:spacing w:line="228" w:lineRule="exact"/>
      <w:ind w:firstLine="50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922FC8"/>
    <w:pPr>
      <w:widowControl w:val="0"/>
      <w:autoSpaceDE w:val="0"/>
      <w:autoSpaceDN w:val="0"/>
      <w:adjustRightInd w:val="0"/>
      <w:spacing w:line="226" w:lineRule="exact"/>
      <w:ind w:firstLine="3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922FC8"/>
    <w:pPr>
      <w:widowControl w:val="0"/>
      <w:autoSpaceDE w:val="0"/>
      <w:autoSpaceDN w:val="0"/>
      <w:adjustRightInd w:val="0"/>
      <w:spacing w:line="230" w:lineRule="exact"/>
      <w:ind w:firstLine="39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922FC8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rsid w:val="00922FC8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36">
    <w:name w:val="Font Style36"/>
    <w:rsid w:val="00922FC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7">
    <w:name w:val="Font Style37"/>
    <w:rsid w:val="00922FC8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3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864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7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9668">
                      <w:marLeft w:val="0"/>
                      <w:marRight w:val="0"/>
                      <w:marTop w:val="0"/>
                      <w:marBottom w:val="24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4158">
                      <w:marLeft w:val="0"/>
                      <w:marRight w:val="0"/>
                      <w:marTop w:val="0"/>
                      <w:marBottom w:val="24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4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7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9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5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024">
                      <w:marLeft w:val="0"/>
                      <w:marRight w:val="0"/>
                      <w:marTop w:val="0"/>
                      <w:marBottom w:val="24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3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0790">
                      <w:marLeft w:val="0"/>
                      <w:marRight w:val="0"/>
                      <w:marTop w:val="0"/>
                      <w:marBottom w:val="24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7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4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41028">
                      <w:marLeft w:val="0"/>
                      <w:marRight w:val="0"/>
                      <w:marTop w:val="0"/>
                      <w:marBottom w:val="24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bavbel-ji@mail.ru" TargetMode="External"/><Relationship Id="rId18" Type="http://schemas.openxmlformats.org/officeDocument/2006/relationships/hyperlink" Target="mailto:bavbel-ji@belstu.by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avbel-ji@belstu.by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bavbel-ji@belstu.by" TargetMode="External"/><Relationship Id="rId17" Type="http://schemas.openxmlformats.org/officeDocument/2006/relationships/hyperlink" Target="mailto:ttlp@belstu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bavbel-ji@mail.ru" TargetMode="External"/><Relationship Id="rId20" Type="http://schemas.openxmlformats.org/officeDocument/2006/relationships/hyperlink" Target="mailto:ttlp@belstu.b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tlp@belstu.b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bavbel-ji@belstu.by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tlp@belstu.by" TargetMode="External"/><Relationship Id="rId19" Type="http://schemas.openxmlformats.org/officeDocument/2006/relationships/hyperlink" Target="mailto:bavbel-ji@mail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ttlp@belstu.by" TargetMode="External"/><Relationship Id="rId22" Type="http://schemas.openxmlformats.org/officeDocument/2006/relationships/hyperlink" Target="mailto:bavbel-j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2018-09-17T09:19:00Z</dcterms:created>
  <dcterms:modified xsi:type="dcterms:W3CDTF">2018-09-18T10:07:00Z</dcterms:modified>
</cp:coreProperties>
</file>